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FC" w:rsidRPr="008B0D7E" w:rsidRDefault="000527FC" w:rsidP="0005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7F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8B0D7E">
        <w:rPr>
          <w:rFonts w:ascii="Times New Roman" w:hAnsi="Times New Roman"/>
          <w:b/>
          <w:sz w:val="28"/>
          <w:szCs w:val="28"/>
        </w:rPr>
        <w:t xml:space="preserve">Муниципальное казенное  учреждение дополнительного образования  </w:t>
      </w:r>
    </w:p>
    <w:p w:rsidR="000527FC" w:rsidRDefault="000527FC" w:rsidP="0005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D7E">
        <w:rPr>
          <w:rFonts w:ascii="Times New Roman" w:hAnsi="Times New Roman"/>
          <w:b/>
          <w:sz w:val="28"/>
          <w:szCs w:val="28"/>
        </w:rPr>
        <w:t xml:space="preserve">«Детская школа искусств» Надтеречного муниципального района  </w:t>
      </w:r>
    </w:p>
    <w:p w:rsidR="000527FC" w:rsidRDefault="000527FC" w:rsidP="0005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C4C" w:rsidRPr="000527FC" w:rsidRDefault="000527FC" w:rsidP="00AC6C4C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0527FC">
        <w:rPr>
          <w:rFonts w:ascii="Times New Roman" w:hAnsi="Times New Roman"/>
          <w:b/>
          <w:sz w:val="32"/>
          <w:szCs w:val="32"/>
        </w:rPr>
        <w:t xml:space="preserve">  Положение о внутренней системе оценки качества образования</w:t>
      </w:r>
    </w:p>
    <w:p w:rsidR="00AC6C4C" w:rsidRPr="00035FD1" w:rsidRDefault="00AC6C4C" w:rsidP="00AC6C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AC6C4C" w:rsidRPr="00035FD1" w:rsidRDefault="00AC6C4C" w:rsidP="00AC6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 Согласно</w:t>
      </w:r>
      <w:r w:rsidRPr="00035FD1">
        <w:rPr>
          <w:rFonts w:ascii="Times New Roman" w:hAnsi="Times New Roman"/>
          <w:sz w:val="28"/>
          <w:szCs w:val="28"/>
        </w:rPr>
        <w:t xml:space="preserve"> пункта 13 части 3 статьи 28 Федерального  закона «Об образовании в Российской Федерации» от 29 декабря 2012 года № 273-ФЗ  </w:t>
      </w:r>
      <w:r w:rsidRPr="00035FD1">
        <w:rPr>
          <w:rFonts w:ascii="Times New Roman" w:hAnsi="Times New Roman" w:cs="Times New Roman"/>
          <w:sz w:val="28"/>
          <w:szCs w:val="28"/>
        </w:rPr>
        <w:t xml:space="preserve">к компетенции образовательной организации в установленной сфере деятельности относятся: проведение </w:t>
      </w:r>
      <w:proofErr w:type="spellStart"/>
      <w:r w:rsidRPr="00035FD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35FD1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Pr="00035FD1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035FD1">
        <w:rPr>
          <w:rFonts w:ascii="Times New Roman" w:hAnsi="Times New Roman" w:cs="Times New Roman"/>
          <w:sz w:val="28"/>
          <w:szCs w:val="28"/>
        </w:rPr>
        <w:t>.</w:t>
      </w:r>
    </w:p>
    <w:p w:rsidR="00AC6C4C" w:rsidRPr="00035FD1" w:rsidRDefault="00AC6C4C" w:rsidP="00AC6C4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 xml:space="preserve">          1.2</w:t>
      </w:r>
      <w:r w:rsidRPr="00035FD1">
        <w:rPr>
          <w:sz w:val="28"/>
          <w:szCs w:val="28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 xml:space="preserve">Настоящее «Положение о внутренней системе оценки качества образования» (далее - Положение) определяет цели, задачи, принципы функционирования системы оценки качества образования </w:t>
      </w:r>
      <w:r>
        <w:rPr>
          <w:rFonts w:ascii="Times New Roman" w:hAnsi="Times New Roman"/>
          <w:sz w:val="28"/>
          <w:szCs w:val="28"/>
        </w:rPr>
        <w:t>М</w:t>
      </w:r>
      <w:r w:rsidRPr="00035FD1">
        <w:rPr>
          <w:rFonts w:ascii="Times New Roman" w:hAnsi="Times New Roman"/>
          <w:sz w:val="28"/>
          <w:szCs w:val="28"/>
        </w:rPr>
        <w:t>униципально</w:t>
      </w:r>
      <w:r w:rsidR="000527FC">
        <w:rPr>
          <w:rFonts w:ascii="Times New Roman" w:hAnsi="Times New Roman"/>
          <w:sz w:val="28"/>
          <w:szCs w:val="28"/>
        </w:rPr>
        <w:t xml:space="preserve">го казенного </w:t>
      </w:r>
      <w:r w:rsidRPr="00035FD1">
        <w:rPr>
          <w:rFonts w:ascii="Times New Roman" w:hAnsi="Times New Roman"/>
          <w:sz w:val="28"/>
          <w:szCs w:val="28"/>
        </w:rPr>
        <w:t>учреждения доп</w:t>
      </w:r>
      <w:r w:rsidR="000527FC">
        <w:rPr>
          <w:rFonts w:ascii="Times New Roman" w:hAnsi="Times New Roman"/>
          <w:sz w:val="28"/>
          <w:szCs w:val="28"/>
        </w:rPr>
        <w:t xml:space="preserve">олнительного  образования  </w:t>
      </w:r>
      <w:r w:rsidRPr="00035FD1">
        <w:rPr>
          <w:rFonts w:ascii="Times New Roman" w:hAnsi="Times New Roman"/>
          <w:sz w:val="28"/>
          <w:szCs w:val="28"/>
        </w:rPr>
        <w:t xml:space="preserve">   </w:t>
      </w:r>
      <w:r w:rsidR="000527FC">
        <w:rPr>
          <w:rFonts w:ascii="Times New Roman" w:hAnsi="Times New Roman"/>
          <w:sz w:val="28"/>
          <w:szCs w:val="28"/>
        </w:rPr>
        <w:t>« Д</w:t>
      </w:r>
      <w:r w:rsidRPr="00035FD1">
        <w:rPr>
          <w:rFonts w:ascii="Times New Roman" w:hAnsi="Times New Roman"/>
          <w:sz w:val="28"/>
          <w:szCs w:val="28"/>
        </w:rPr>
        <w:t>етская  школа искусств</w:t>
      </w:r>
      <w:r w:rsidR="000527FC">
        <w:rPr>
          <w:rFonts w:ascii="Times New Roman" w:hAnsi="Times New Roman"/>
          <w:sz w:val="28"/>
          <w:szCs w:val="28"/>
        </w:rPr>
        <w:t xml:space="preserve">» Надтеречного муниципального района </w:t>
      </w:r>
      <w:r w:rsidRPr="00035FD1">
        <w:rPr>
          <w:rFonts w:ascii="Times New Roman" w:hAnsi="Times New Roman"/>
          <w:sz w:val="28"/>
          <w:szCs w:val="28"/>
        </w:rPr>
        <w:t xml:space="preserve"> (далее – </w:t>
      </w:r>
      <w:r w:rsidR="000527FC">
        <w:rPr>
          <w:rFonts w:ascii="Times New Roman" w:hAnsi="Times New Roman"/>
          <w:sz w:val="28"/>
          <w:szCs w:val="28"/>
        </w:rPr>
        <w:t>МКУ ДО ДШИ</w:t>
      </w:r>
      <w:proofErr w:type="gramStart"/>
      <w:r w:rsidR="000527FC">
        <w:rPr>
          <w:rFonts w:ascii="Times New Roman" w:hAnsi="Times New Roman"/>
          <w:sz w:val="28"/>
          <w:szCs w:val="28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>)</w:t>
      </w:r>
      <w:proofErr w:type="gramEnd"/>
      <w:r w:rsidRPr="00035FD1">
        <w:rPr>
          <w:rFonts w:ascii="Times New Roman" w:hAnsi="Times New Roman"/>
          <w:sz w:val="28"/>
          <w:szCs w:val="28"/>
        </w:rPr>
        <w:t>, ее организационную и функциональную структуру.</w:t>
      </w:r>
    </w:p>
    <w:p w:rsidR="00AC6C4C" w:rsidRPr="00035FD1" w:rsidRDefault="00AC6C4C" w:rsidP="00AC6C4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 xml:space="preserve">             Деятельность системы оценки качества образования </w:t>
      </w:r>
      <w:r w:rsidR="000527FC">
        <w:rPr>
          <w:rFonts w:ascii="Times New Roman" w:hAnsi="Times New Roman"/>
          <w:sz w:val="28"/>
          <w:szCs w:val="28"/>
        </w:rPr>
        <w:t>МКУ ДО ДШИ</w:t>
      </w:r>
      <w:r w:rsidRPr="00035FD1">
        <w:rPr>
          <w:rFonts w:ascii="Times New Roman" w:hAnsi="Times New Roman"/>
          <w:sz w:val="28"/>
          <w:szCs w:val="28"/>
        </w:rPr>
        <w:t xml:space="preserve"> строится в соответствии с законодательными актами Российской Федерации, региональными  и муниципальными законодательными актами, а также различными нормативами и положениями, регламентирующими реализацию процедур контроля и оценки качества образования.</w:t>
      </w:r>
    </w:p>
    <w:p w:rsidR="00AC6C4C" w:rsidRPr="00035FD1" w:rsidRDefault="00AC6C4C" w:rsidP="00AC6C4C">
      <w:p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 xml:space="preserve">             Система оценки качества образования </w:t>
      </w:r>
      <w:r w:rsidR="000527FC">
        <w:rPr>
          <w:rFonts w:ascii="Times New Roman" w:hAnsi="Times New Roman"/>
          <w:sz w:val="28"/>
          <w:szCs w:val="28"/>
        </w:rPr>
        <w:t>МКУ ДО  ДШИ</w:t>
      </w:r>
      <w:r w:rsidRPr="00035FD1">
        <w:rPr>
          <w:rFonts w:ascii="Times New Roman" w:hAnsi="Times New Roman"/>
          <w:sz w:val="28"/>
          <w:szCs w:val="28"/>
        </w:rPr>
        <w:t xml:space="preserve">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образовательных учреждений и их систем, качества образовательных программ с учетом </w:t>
      </w:r>
      <w:proofErr w:type="gramStart"/>
      <w:r w:rsidRPr="00035FD1">
        <w:rPr>
          <w:rFonts w:ascii="Times New Roman" w:hAnsi="Times New Roman"/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 w:rsidRPr="00035FD1">
        <w:rPr>
          <w:rFonts w:ascii="Times New Roman" w:hAnsi="Times New Roman"/>
          <w:sz w:val="28"/>
          <w:szCs w:val="28"/>
        </w:rPr>
        <w:t>.</w:t>
      </w:r>
    </w:p>
    <w:p w:rsidR="00AC6C4C" w:rsidRPr="00035FD1" w:rsidRDefault="00AC6C4C" w:rsidP="00AC6C4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35FD1">
        <w:rPr>
          <w:rFonts w:ascii="Times New Roman" w:hAnsi="Times New Roman"/>
          <w:sz w:val="28"/>
          <w:szCs w:val="28"/>
        </w:rPr>
        <w:t xml:space="preserve">Основными пользователями </w:t>
      </w:r>
      <w:proofErr w:type="gramStart"/>
      <w:r w:rsidRPr="00035FD1">
        <w:rPr>
          <w:rFonts w:ascii="Times New Roman" w:hAnsi="Times New Roman"/>
          <w:sz w:val="28"/>
          <w:szCs w:val="28"/>
        </w:rPr>
        <w:t>результатов системы оценки качества образования</w:t>
      </w:r>
      <w:proofErr w:type="gramEnd"/>
      <w:r w:rsidRPr="00035FD1">
        <w:rPr>
          <w:rFonts w:ascii="Times New Roman" w:hAnsi="Times New Roman"/>
          <w:sz w:val="28"/>
          <w:szCs w:val="28"/>
        </w:rPr>
        <w:t xml:space="preserve"> являются:</w:t>
      </w:r>
    </w:p>
    <w:p w:rsidR="00AC6C4C" w:rsidRPr="00035FD1" w:rsidRDefault="00AC6C4C" w:rsidP="00AC6C4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 Обучающиеся и их родители;</w:t>
      </w:r>
    </w:p>
    <w:p w:rsidR="00AC6C4C" w:rsidRPr="00035FD1" w:rsidRDefault="00AC6C4C" w:rsidP="00AC6C4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 Совет Школы;</w:t>
      </w:r>
    </w:p>
    <w:p w:rsidR="00AC6C4C" w:rsidRPr="00035FD1" w:rsidRDefault="00AC6C4C" w:rsidP="00AC6C4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 Общественные организации, заинтересованные в оценке качества образования;</w:t>
      </w:r>
    </w:p>
    <w:p w:rsidR="00AC6C4C" w:rsidRPr="00035FD1" w:rsidRDefault="00AC6C4C" w:rsidP="00AC6C4C">
      <w:pPr>
        <w:pStyle w:val="a3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4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 Учредитель Школы.</w:t>
      </w:r>
    </w:p>
    <w:p w:rsidR="00AC6C4C" w:rsidRPr="00035FD1" w:rsidRDefault="00AC6C4C" w:rsidP="00AC6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1.4. </w:t>
      </w:r>
      <w:r w:rsidRPr="00035FD1">
        <w:rPr>
          <w:rFonts w:ascii="Times New Roman" w:hAnsi="Times New Roman"/>
          <w:sz w:val="28"/>
          <w:szCs w:val="28"/>
        </w:rPr>
        <w:t>В настоящем Положении используются следующие понятия и термины:</w:t>
      </w:r>
    </w:p>
    <w:p w:rsidR="00AC6C4C" w:rsidRDefault="00AC6C4C" w:rsidP="00AC6C4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5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r w:rsidRPr="00035FD1">
        <w:rPr>
          <w:rFonts w:ascii="Times New Roman" w:hAnsi="Times New Roman"/>
          <w:i/>
          <w:sz w:val="28"/>
          <w:szCs w:val="28"/>
          <w:u w:val="single"/>
        </w:rPr>
        <w:t>образование</w:t>
      </w:r>
      <w:r w:rsidRPr="00035FD1">
        <w:rPr>
          <w:rFonts w:ascii="Times New Roman" w:hAnsi="Times New Roman"/>
          <w:i/>
          <w:sz w:val="28"/>
          <w:szCs w:val="28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>- целенаправленный процесс воспитания и обучения в интересах человека, общества, государства, сопровождающийся констатацией достижений обучающихся установленных государством образовательных уровней (образовательных цензов);</w:t>
      </w:r>
    </w:p>
    <w:p w:rsidR="00AC6C4C" w:rsidRPr="00035FD1" w:rsidRDefault="00AC6C4C" w:rsidP="00AC6C4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AC6C4C" w:rsidRDefault="00AC6C4C" w:rsidP="00AC6C4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43510" cy="143510"/>
            <wp:effectExtent l="0" t="0" r="0" b="0"/>
            <wp:docPr id="6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r w:rsidRPr="00035FD1">
        <w:rPr>
          <w:rFonts w:ascii="Times New Roman" w:hAnsi="Times New Roman"/>
          <w:i/>
          <w:sz w:val="28"/>
          <w:szCs w:val="28"/>
          <w:u w:val="single"/>
        </w:rPr>
        <w:t>система образования</w:t>
      </w:r>
      <w:r w:rsidRPr="00035FD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>- совокупность преемственных образовательных программ и государственных образовательных стандартов различного уровня и направленности; сети реализующих их образовательных учреждений различных организационно-правовых форм, типов и видов; системы органов управления образованием и подведомственных им учреждений и предприятий;</w:t>
      </w:r>
    </w:p>
    <w:p w:rsidR="00AC6C4C" w:rsidRPr="00035FD1" w:rsidRDefault="00AC6C4C" w:rsidP="00AC6C4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AC6C4C" w:rsidRDefault="00AC6C4C" w:rsidP="00AC6C4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7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r w:rsidRPr="00035FD1">
        <w:rPr>
          <w:rFonts w:ascii="Times New Roman" w:hAnsi="Times New Roman"/>
          <w:i/>
          <w:sz w:val="28"/>
          <w:szCs w:val="28"/>
          <w:u w:val="single"/>
        </w:rPr>
        <w:t>качество образования</w:t>
      </w:r>
      <w:r w:rsidRPr="00035FD1">
        <w:rPr>
          <w:rFonts w:ascii="Times New Roman" w:hAnsi="Times New Roman"/>
          <w:bCs/>
          <w:sz w:val="28"/>
          <w:szCs w:val="28"/>
        </w:rPr>
        <w:t xml:space="preserve"> - </w:t>
      </w:r>
      <w:r w:rsidRPr="00035FD1">
        <w:rPr>
          <w:rFonts w:ascii="Times New Roman" w:hAnsi="Times New Roman"/>
          <w:sz w:val="28"/>
          <w:szCs w:val="28"/>
        </w:rPr>
        <w:t>характеристика системы образования, отражающая  степень соответствия реальных условий обеспечения образовательного процесса и достигаемых образовательных результатов нормативным требованиям, социальным и личностным ожиданиям.</w:t>
      </w:r>
      <w:r w:rsidRPr="00035FD1">
        <w:rPr>
          <w:rFonts w:ascii="Times New Roman" w:hAnsi="Times New Roman"/>
          <w:bCs/>
          <w:sz w:val="28"/>
          <w:szCs w:val="28"/>
        </w:rPr>
        <w:t xml:space="preserve"> При </w:t>
      </w:r>
      <w:r w:rsidRPr="00035FD1">
        <w:rPr>
          <w:rFonts w:ascii="Times New Roman" w:hAnsi="Times New Roman"/>
          <w:sz w:val="28"/>
          <w:szCs w:val="28"/>
        </w:rPr>
        <w:t>этом качество образования рассматривается как комплексный показатель, синтезирующий все этапы становления личности, условия и результаты учебно-воспитательного процесса, а также как критерий эффективности деятельности образовательного учреждения;</w:t>
      </w:r>
    </w:p>
    <w:p w:rsidR="00AC6C4C" w:rsidRPr="00035FD1" w:rsidRDefault="00AC6C4C" w:rsidP="00AC6C4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AC6C4C" w:rsidRDefault="00AC6C4C" w:rsidP="00AC6C4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8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r w:rsidRPr="00035FD1">
        <w:rPr>
          <w:rFonts w:ascii="Times New Roman" w:hAnsi="Times New Roman"/>
          <w:i/>
          <w:sz w:val="28"/>
          <w:szCs w:val="28"/>
          <w:u w:val="single"/>
        </w:rPr>
        <w:t>индивидуальные достижения обучающегося</w:t>
      </w:r>
      <w:r w:rsidRPr="00035FD1">
        <w:rPr>
          <w:rFonts w:ascii="Times New Roman" w:hAnsi="Times New Roman"/>
          <w:bCs/>
          <w:sz w:val="28"/>
          <w:szCs w:val="28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>- совокупность всех образовательных достижений, позволяющих ему успешно социализироваться в обществе и реализовывать себя как всесторонне развитую личность в различных сферах деятельности;</w:t>
      </w:r>
    </w:p>
    <w:p w:rsidR="00AC6C4C" w:rsidRPr="00035FD1" w:rsidRDefault="00AC6C4C" w:rsidP="00AC6C4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AC6C4C" w:rsidRDefault="00AC6C4C" w:rsidP="00AC6C4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9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r w:rsidRPr="00035FD1">
        <w:rPr>
          <w:rFonts w:ascii="Times New Roman" w:hAnsi="Times New Roman"/>
          <w:i/>
          <w:sz w:val="28"/>
          <w:szCs w:val="28"/>
          <w:u w:val="single"/>
        </w:rPr>
        <w:t>компетентность</w:t>
      </w:r>
      <w:r w:rsidRPr="00035FD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35FD1">
        <w:rPr>
          <w:rFonts w:ascii="Times New Roman" w:hAnsi="Times New Roman"/>
          <w:i/>
          <w:sz w:val="28"/>
          <w:szCs w:val="28"/>
        </w:rPr>
        <w:t>-</w:t>
      </w:r>
      <w:r w:rsidRPr="00035FD1">
        <w:rPr>
          <w:rFonts w:ascii="Times New Roman" w:hAnsi="Times New Roman"/>
          <w:sz w:val="28"/>
          <w:szCs w:val="28"/>
        </w:rPr>
        <w:t xml:space="preserve"> выраженная способность применять свои знания и умения;</w:t>
      </w:r>
    </w:p>
    <w:p w:rsidR="00AC6C4C" w:rsidRPr="00035FD1" w:rsidRDefault="00AC6C4C" w:rsidP="00AC6C4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AC6C4C" w:rsidRPr="00035FD1" w:rsidRDefault="00AC6C4C" w:rsidP="00AC6C4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10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r w:rsidRPr="00035FD1">
        <w:rPr>
          <w:rFonts w:ascii="Times New Roman" w:hAnsi="Times New Roman"/>
          <w:i/>
          <w:sz w:val="28"/>
          <w:szCs w:val="28"/>
          <w:u w:val="single"/>
        </w:rPr>
        <w:t>компетенция</w:t>
      </w:r>
      <w:r w:rsidRPr="00035FD1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>- способности человека реализовывать на практике свою компетентность, обобщенные способы действия, обеспечивающие продуктивное выполнение профессиональной деятельности;</w:t>
      </w:r>
    </w:p>
    <w:p w:rsidR="00AC6C4C" w:rsidRPr="00035FD1" w:rsidRDefault="00AC6C4C" w:rsidP="00AC6C4C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11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r w:rsidRPr="00035FD1">
        <w:rPr>
          <w:rFonts w:ascii="Times New Roman" w:hAnsi="Times New Roman"/>
          <w:bCs/>
          <w:i/>
          <w:sz w:val="28"/>
          <w:szCs w:val="28"/>
          <w:u w:val="single"/>
        </w:rPr>
        <w:t>оценка качества образования</w:t>
      </w:r>
      <w:r w:rsidRPr="00035FD1">
        <w:rPr>
          <w:rFonts w:ascii="Times New Roman" w:hAnsi="Times New Roman"/>
          <w:sz w:val="28"/>
          <w:szCs w:val="28"/>
        </w:rPr>
        <w:t xml:space="preserve"> - процесс определения степени соответствия измеряемых образовательных результатов и условий системе государственно-общественных требований к качеству образования;</w:t>
      </w:r>
    </w:p>
    <w:p w:rsidR="00AC6C4C" w:rsidRPr="00035FD1" w:rsidRDefault="00AC6C4C" w:rsidP="00AC6C4C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12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proofErr w:type="gramStart"/>
      <w:r w:rsidRPr="00035FD1">
        <w:rPr>
          <w:rFonts w:ascii="Times New Roman" w:hAnsi="Times New Roman"/>
          <w:bCs/>
          <w:i/>
          <w:sz w:val="28"/>
          <w:szCs w:val="28"/>
          <w:u w:val="single"/>
        </w:rPr>
        <w:t>внешняя оценка качества образования</w:t>
      </w:r>
      <w:r w:rsidRPr="00035FD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 xml:space="preserve"> - оценка, осуществляемая государственными структурами, органами власти, производством, обществом, личностью (в т.ч. родителями, семьей);</w:t>
      </w:r>
      <w:proofErr w:type="gramEnd"/>
    </w:p>
    <w:p w:rsidR="00AC6C4C" w:rsidRPr="00035FD1" w:rsidRDefault="00AC6C4C" w:rsidP="00AC6C4C">
      <w:pPr>
        <w:tabs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13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r w:rsidRPr="00035FD1">
        <w:rPr>
          <w:rFonts w:ascii="Times New Roman" w:hAnsi="Times New Roman"/>
          <w:bCs/>
          <w:i/>
          <w:sz w:val="28"/>
          <w:szCs w:val="28"/>
          <w:u w:val="single"/>
        </w:rPr>
        <w:t>внутренняя оценка качества</w:t>
      </w:r>
      <w:r w:rsidRPr="00035FD1">
        <w:rPr>
          <w:rFonts w:ascii="Times New Roman" w:hAnsi="Times New Roman"/>
          <w:sz w:val="28"/>
          <w:szCs w:val="28"/>
        </w:rPr>
        <w:t xml:space="preserve"> в системе образования строится с учетом трех основных составляющих образовательного процесса: обучающиеся, обучающие, ресурсное обеспечение (организационное, материально-техническое, учебно-методическое, информационное, финансовое) </w:t>
      </w:r>
      <w:r w:rsidRPr="00035FD1">
        <w:rPr>
          <w:rFonts w:ascii="Times New Roman" w:hAnsi="Times New Roman"/>
          <w:iCs/>
          <w:sz w:val="28"/>
          <w:szCs w:val="28"/>
        </w:rPr>
        <w:t>и включает следующие компоненты: самооценка</w:t>
      </w:r>
      <w:r w:rsidRPr="00035FD1">
        <w:rPr>
          <w:rFonts w:ascii="Times New Roman" w:hAnsi="Times New Roman"/>
          <w:sz w:val="28"/>
          <w:szCs w:val="28"/>
        </w:rPr>
        <w:t xml:space="preserve"> обучающихся и обучающих, </w:t>
      </w:r>
      <w:r w:rsidRPr="00035FD1">
        <w:rPr>
          <w:rFonts w:ascii="Times New Roman" w:hAnsi="Times New Roman"/>
          <w:iCs/>
          <w:sz w:val="28"/>
          <w:szCs w:val="28"/>
        </w:rPr>
        <w:t xml:space="preserve">внутренний мониторинг качества, </w:t>
      </w:r>
      <w:r w:rsidRPr="00035FD1">
        <w:rPr>
          <w:rFonts w:ascii="Times New Roman" w:hAnsi="Times New Roman"/>
          <w:sz w:val="28"/>
          <w:szCs w:val="28"/>
        </w:rPr>
        <w:t xml:space="preserve">самооценка </w:t>
      </w:r>
      <w:r w:rsidR="000527FC">
        <w:rPr>
          <w:rFonts w:ascii="Times New Roman" w:hAnsi="Times New Roman"/>
          <w:sz w:val="28"/>
          <w:szCs w:val="28"/>
        </w:rPr>
        <w:t>МКУ ДО  ДШИ</w:t>
      </w:r>
      <w:r w:rsidRPr="00035FD1">
        <w:rPr>
          <w:rFonts w:ascii="Times New Roman" w:hAnsi="Times New Roman"/>
          <w:sz w:val="28"/>
          <w:szCs w:val="28"/>
        </w:rPr>
        <w:t xml:space="preserve">, </w:t>
      </w:r>
      <w:r w:rsidR="000527FC">
        <w:rPr>
          <w:rFonts w:ascii="Times New Roman" w:hAnsi="Times New Roman"/>
          <w:sz w:val="28"/>
          <w:szCs w:val="28"/>
        </w:rPr>
        <w:t xml:space="preserve"> </w:t>
      </w:r>
      <w:r w:rsidRPr="00035FD1">
        <w:rPr>
          <w:rFonts w:ascii="Times New Roman" w:hAnsi="Times New Roman"/>
          <w:iCs/>
          <w:sz w:val="28"/>
          <w:szCs w:val="28"/>
        </w:rPr>
        <w:t xml:space="preserve">оценка  со стороны органов управления образованием, </w:t>
      </w:r>
      <w:r w:rsidRPr="00035FD1">
        <w:rPr>
          <w:rFonts w:ascii="Times New Roman" w:hAnsi="Times New Roman"/>
          <w:sz w:val="28"/>
          <w:szCs w:val="28"/>
        </w:rPr>
        <w:t>оценка деятельности педагогических кадров;</w:t>
      </w:r>
    </w:p>
    <w:p w:rsidR="00AC6C4C" w:rsidRPr="00035FD1" w:rsidRDefault="00AC6C4C" w:rsidP="00AC6C4C">
      <w:pPr>
        <w:tabs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43510" cy="143510"/>
            <wp:effectExtent l="0" t="0" r="0" b="0"/>
            <wp:docPr id="14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r w:rsidRPr="00035FD1">
        <w:rPr>
          <w:rFonts w:ascii="Times New Roman" w:hAnsi="Times New Roman"/>
          <w:bCs/>
          <w:i/>
          <w:sz w:val="28"/>
          <w:szCs w:val="28"/>
          <w:u w:val="single"/>
        </w:rPr>
        <w:t>система оценки качества образования</w:t>
      </w:r>
      <w:r w:rsidRPr="00035FD1">
        <w:rPr>
          <w:rFonts w:ascii="Times New Roman" w:hAnsi="Times New Roman"/>
          <w:sz w:val="28"/>
          <w:szCs w:val="28"/>
        </w:rPr>
        <w:t xml:space="preserve"> - совокупность организационных и функциональных структур, норм и правил, обеспечивающих основанную на единой концептуально-методологической базе оценку образовательных достижений обучающихся, эффективности деятельности </w:t>
      </w:r>
      <w:r w:rsidR="000527FC">
        <w:rPr>
          <w:rFonts w:ascii="Times New Roman" w:hAnsi="Times New Roman"/>
          <w:sz w:val="28"/>
          <w:szCs w:val="28"/>
        </w:rPr>
        <w:t>МКУ ДО ДШИ</w:t>
      </w:r>
      <w:r w:rsidRPr="00035FD1">
        <w:rPr>
          <w:rFonts w:ascii="Times New Roman" w:hAnsi="Times New Roman"/>
          <w:sz w:val="28"/>
          <w:szCs w:val="28"/>
        </w:rPr>
        <w:t xml:space="preserve"> с учетом запросов потребителей образовательных услуг;</w:t>
      </w:r>
    </w:p>
    <w:p w:rsidR="00AC6C4C" w:rsidRPr="00035FD1" w:rsidRDefault="00AC6C4C" w:rsidP="00AC6C4C">
      <w:pPr>
        <w:tabs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15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r w:rsidRPr="00035FD1">
        <w:rPr>
          <w:rFonts w:ascii="Times New Roman" w:hAnsi="Times New Roman"/>
          <w:bCs/>
          <w:i/>
          <w:sz w:val="28"/>
          <w:szCs w:val="28"/>
          <w:u w:val="single"/>
        </w:rPr>
        <w:t>экспертиза</w:t>
      </w:r>
      <w:r w:rsidRPr="00035FD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>- всестороннее изучение состояния образовательных процессов, условий и результатов образовательной деятельности;</w:t>
      </w:r>
    </w:p>
    <w:p w:rsidR="00AC6C4C" w:rsidRPr="00035FD1" w:rsidRDefault="00AC6C4C" w:rsidP="00AC6C4C">
      <w:pPr>
        <w:tabs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16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r w:rsidRPr="00035FD1">
        <w:rPr>
          <w:rFonts w:ascii="Times New Roman" w:hAnsi="Times New Roman"/>
          <w:bCs/>
          <w:i/>
          <w:sz w:val="28"/>
          <w:szCs w:val="28"/>
          <w:u w:val="single"/>
        </w:rPr>
        <w:t xml:space="preserve">измерение </w:t>
      </w:r>
      <w:r w:rsidRPr="00035FD1">
        <w:rPr>
          <w:rFonts w:ascii="Times New Roman" w:hAnsi="Times New Roman"/>
          <w:b/>
          <w:bCs/>
          <w:sz w:val="28"/>
          <w:szCs w:val="28"/>
        </w:rPr>
        <w:t>-</w:t>
      </w:r>
      <w:r w:rsidRPr="00035FD1">
        <w:rPr>
          <w:rFonts w:ascii="Times New Roman" w:hAnsi="Times New Roman"/>
          <w:sz w:val="28"/>
          <w:szCs w:val="28"/>
        </w:rPr>
        <w:t xml:space="preserve"> оценка уровня достижения образовательных результатов с 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 xml:space="preserve">критериев и показателей достижения, </w:t>
      </w:r>
      <w:r>
        <w:rPr>
          <w:rFonts w:ascii="Times New Roman" w:hAnsi="Times New Roman"/>
          <w:sz w:val="28"/>
          <w:szCs w:val="28"/>
        </w:rPr>
        <w:t>фондов оценочных средств</w:t>
      </w:r>
      <w:r w:rsidRPr="00035FD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зачетов, </w:t>
      </w:r>
      <w:r w:rsidRPr="00035FD1">
        <w:rPr>
          <w:rFonts w:ascii="Times New Roman" w:hAnsi="Times New Roman"/>
          <w:sz w:val="28"/>
          <w:szCs w:val="28"/>
        </w:rPr>
        <w:t>контрольных работ, тестов, анкет и др.), имеющих стандартизированную форму и соответствующих реализуемым образовательным программам;</w:t>
      </w:r>
    </w:p>
    <w:p w:rsidR="00AC6C4C" w:rsidRPr="00035FD1" w:rsidRDefault="00AC6C4C" w:rsidP="00AC6C4C">
      <w:pPr>
        <w:tabs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17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proofErr w:type="gramStart"/>
      <w:r w:rsidRPr="00035FD1">
        <w:rPr>
          <w:rFonts w:ascii="Times New Roman" w:hAnsi="Times New Roman"/>
          <w:bCs/>
          <w:i/>
          <w:sz w:val="28"/>
          <w:szCs w:val="28"/>
          <w:u w:val="single"/>
        </w:rPr>
        <w:t>диагностика</w:t>
      </w:r>
      <w:r w:rsidRPr="00035FD1">
        <w:rPr>
          <w:rFonts w:ascii="Times New Roman" w:hAnsi="Times New Roman"/>
          <w:sz w:val="28"/>
          <w:szCs w:val="28"/>
        </w:rPr>
        <w:t xml:space="preserve"> – процедура выявления уровня готовности к какому-либо виду деятельности, в том числе к учебной деятельности определенного содержания и уровня сложности, которая основана на системе тестов, письменных работ, устных вопросов и других методов, позволяющих получить картину состояния чьих-либо знаний и умений; в более узком употреблении термин обозначает процедуру и совокупность способов проверки успешности освоения учебного материала;</w:t>
      </w:r>
      <w:proofErr w:type="gramEnd"/>
    </w:p>
    <w:p w:rsidR="00AC6C4C" w:rsidRPr="00035FD1" w:rsidRDefault="00AC6C4C" w:rsidP="00AC6C4C">
      <w:pPr>
        <w:tabs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18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 </w:t>
      </w:r>
      <w:r w:rsidRPr="00035FD1">
        <w:rPr>
          <w:rFonts w:ascii="Times New Roman" w:hAnsi="Times New Roman"/>
          <w:bCs/>
          <w:i/>
          <w:sz w:val="28"/>
          <w:szCs w:val="28"/>
          <w:u w:val="single"/>
        </w:rPr>
        <w:t>показатель</w:t>
      </w:r>
      <w:r w:rsidRPr="00035FD1">
        <w:rPr>
          <w:rFonts w:ascii="Times New Roman" w:hAnsi="Times New Roman"/>
          <w:b/>
          <w:sz w:val="28"/>
          <w:szCs w:val="28"/>
        </w:rPr>
        <w:t xml:space="preserve"> – </w:t>
      </w:r>
      <w:r w:rsidRPr="00035FD1">
        <w:rPr>
          <w:rFonts w:ascii="Times New Roman" w:hAnsi="Times New Roman"/>
          <w:sz w:val="28"/>
          <w:szCs w:val="28"/>
        </w:rPr>
        <w:t>величина, измеритель, характеризующий состояние какого-то одного объекта оценки (аспекта функционирования) системы образования; показатель позволяет судить о состоянии системы образования, изменении этого состояния, его развитии;</w:t>
      </w:r>
    </w:p>
    <w:p w:rsidR="00AC6C4C" w:rsidRPr="00035FD1" w:rsidRDefault="00AC6C4C" w:rsidP="00AC6C4C">
      <w:pPr>
        <w:pStyle w:val="a3"/>
        <w:widowControl w:val="0"/>
        <w:numPr>
          <w:ilvl w:val="0"/>
          <w:numId w:val="1"/>
        </w:numPr>
        <w:tabs>
          <w:tab w:val="num" w:pos="540"/>
          <w:tab w:val="left" w:pos="3420"/>
        </w:tabs>
        <w:adjustRightInd w:val="0"/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C11BBB">
        <w:rPr>
          <w:rFonts w:ascii="Times New Roman" w:hAnsi="Times New Roman"/>
          <w:i/>
          <w:sz w:val="28"/>
          <w:szCs w:val="28"/>
        </w:rPr>
        <w:t xml:space="preserve">  </w:t>
      </w:r>
      <w:r w:rsidRPr="00035FD1">
        <w:rPr>
          <w:rFonts w:ascii="Times New Roman" w:hAnsi="Times New Roman"/>
          <w:i/>
          <w:sz w:val="28"/>
          <w:szCs w:val="28"/>
          <w:u w:val="single"/>
        </w:rPr>
        <w:t>критерий</w:t>
      </w:r>
      <w:r w:rsidRPr="00035FD1">
        <w:rPr>
          <w:rFonts w:ascii="Times New Roman" w:hAnsi="Times New Roman"/>
          <w:sz w:val="28"/>
          <w:szCs w:val="28"/>
        </w:rPr>
        <w:t xml:space="preserve"> - признак, на основании которого, проводится оценка по выбранному показателю; критерии устанавливаются в соответствии с требованиями федеральных нормативных правовых документов к объектам оценки по выбранным показателям;</w:t>
      </w:r>
    </w:p>
    <w:p w:rsidR="00AC6C4C" w:rsidRDefault="00AC6C4C" w:rsidP="00AC6C4C">
      <w:pPr>
        <w:widowControl w:val="0"/>
        <w:numPr>
          <w:ilvl w:val="0"/>
          <w:numId w:val="6"/>
        </w:numPr>
        <w:tabs>
          <w:tab w:val="num" w:pos="540"/>
          <w:tab w:val="left" w:pos="3420"/>
        </w:tabs>
        <w:adjustRightInd w:val="0"/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i/>
          <w:sz w:val="28"/>
          <w:szCs w:val="28"/>
          <w:u w:val="single"/>
        </w:rPr>
        <w:t>индикатор</w:t>
      </w:r>
      <w:r w:rsidRPr="00035F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 xml:space="preserve">- указатель (система указателей), позволяющий определять текущее состояние объекта оценки по конкретному показателю, осуществлять сравнительный анализ фактических данных с установленными нормативами. </w:t>
      </w:r>
    </w:p>
    <w:p w:rsidR="00AC6C4C" w:rsidRPr="00035FD1" w:rsidRDefault="00AC6C4C" w:rsidP="00AC6C4C">
      <w:pPr>
        <w:widowControl w:val="0"/>
        <w:tabs>
          <w:tab w:val="left" w:pos="3420"/>
        </w:tabs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C6C4C" w:rsidRPr="00DB4C4B" w:rsidRDefault="00AC6C4C" w:rsidP="00AC6C4C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FD1">
        <w:rPr>
          <w:rFonts w:ascii="Times New Roman" w:hAnsi="Times New Roman"/>
          <w:b/>
          <w:bCs/>
          <w:sz w:val="28"/>
          <w:szCs w:val="28"/>
        </w:rPr>
        <w:t xml:space="preserve">2.  Цели, задачи и принципы </w:t>
      </w:r>
      <w:proofErr w:type="gramStart"/>
      <w:r w:rsidRPr="00035FD1">
        <w:rPr>
          <w:rFonts w:ascii="Times New Roman" w:hAnsi="Times New Roman"/>
          <w:b/>
          <w:bCs/>
          <w:sz w:val="28"/>
          <w:szCs w:val="28"/>
        </w:rPr>
        <w:t xml:space="preserve">функционирования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Pr="00035FD1">
        <w:rPr>
          <w:rFonts w:ascii="Times New Roman" w:hAnsi="Times New Roman"/>
          <w:b/>
          <w:bCs/>
          <w:sz w:val="28"/>
          <w:szCs w:val="28"/>
        </w:rPr>
        <w:t xml:space="preserve">системы оценки качества  </w:t>
      </w:r>
      <w:r w:rsidRPr="00DB4C4B">
        <w:rPr>
          <w:rFonts w:ascii="Times New Roman" w:hAnsi="Times New Roman"/>
          <w:b/>
          <w:bCs/>
          <w:sz w:val="28"/>
          <w:szCs w:val="28"/>
        </w:rPr>
        <w:t>образования</w:t>
      </w:r>
      <w:proofErr w:type="gramEnd"/>
      <w:r w:rsidRPr="00DB4C4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 w:rsidR="000527FC">
        <w:rPr>
          <w:rFonts w:ascii="Times New Roman" w:hAnsi="Times New Roman"/>
          <w:b/>
          <w:sz w:val="28"/>
          <w:szCs w:val="28"/>
        </w:rPr>
        <w:t>МКУ ДО  ДШИ</w:t>
      </w:r>
    </w:p>
    <w:p w:rsidR="00AC6C4C" w:rsidRPr="00DB4C4B" w:rsidRDefault="00AC6C4C" w:rsidP="00AC6C4C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AC6C4C" w:rsidRPr="00DB4C4B" w:rsidRDefault="00AC6C4C" w:rsidP="00AC6C4C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5FD1">
        <w:rPr>
          <w:rFonts w:ascii="Times New Roman" w:hAnsi="Times New Roman"/>
          <w:b/>
          <w:bCs/>
          <w:sz w:val="28"/>
          <w:szCs w:val="28"/>
        </w:rPr>
        <w:t xml:space="preserve">2.1. Основная цель системы оценки качества образования </w:t>
      </w:r>
      <w:r w:rsidR="000527FC">
        <w:rPr>
          <w:rFonts w:ascii="Times New Roman" w:hAnsi="Times New Roman"/>
          <w:b/>
          <w:sz w:val="28"/>
          <w:szCs w:val="28"/>
        </w:rPr>
        <w:t>МКУ ДО ДШИ</w:t>
      </w:r>
      <w:r w:rsidRPr="00035FD1">
        <w:rPr>
          <w:rFonts w:ascii="Times New Roman" w:hAnsi="Times New Roman"/>
          <w:b/>
          <w:bCs/>
          <w:sz w:val="28"/>
          <w:szCs w:val="28"/>
        </w:rPr>
        <w:t>:</w:t>
      </w:r>
    </w:p>
    <w:p w:rsidR="00AC6C4C" w:rsidRPr="00035FD1" w:rsidRDefault="00AC6C4C" w:rsidP="00AC6C4C">
      <w:pPr>
        <w:spacing w:before="120"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 xml:space="preserve"> получение, анализ и распространение достоверной информации о состоянии качества образования, тенденциях его развития и причинах, влияющих на его уровень, а также формирование и управление системами сбора, хранения, </w:t>
      </w:r>
      <w:r w:rsidRPr="00035FD1">
        <w:rPr>
          <w:rFonts w:ascii="Times New Roman" w:hAnsi="Times New Roman"/>
          <w:sz w:val="28"/>
          <w:szCs w:val="28"/>
        </w:rPr>
        <w:lastRenderedPageBreak/>
        <w:t>обработки информации и принятие обоснованных и своевременных управленческих решений</w:t>
      </w:r>
    </w:p>
    <w:p w:rsidR="00AC6C4C" w:rsidRPr="00035FD1" w:rsidRDefault="00AC6C4C" w:rsidP="00AC6C4C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b/>
          <w:bCs/>
          <w:sz w:val="28"/>
          <w:szCs w:val="28"/>
        </w:rPr>
        <w:t>2.2.  Основные задачи:</w:t>
      </w:r>
    </w:p>
    <w:p w:rsidR="00AC6C4C" w:rsidRPr="00035FD1" w:rsidRDefault="00AC6C4C" w:rsidP="00AC6C4C">
      <w:pPr>
        <w:pStyle w:val="a3"/>
        <w:widowControl w:val="0"/>
        <w:numPr>
          <w:ilvl w:val="0"/>
          <w:numId w:val="4"/>
        </w:numPr>
        <w:adjustRightInd w:val="0"/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> Осуществление независимой, качественной, объективной внешней оценки (экспертизы,     измерений):</w:t>
      </w:r>
      <w:r w:rsidRPr="00035FD1">
        <w:rPr>
          <w:rFonts w:ascii="Times New Roman" w:hAnsi="Times New Roman"/>
          <w:sz w:val="28"/>
          <w:szCs w:val="28"/>
        </w:rPr>
        <w:tab/>
      </w:r>
    </w:p>
    <w:p w:rsidR="00AC6C4C" w:rsidRDefault="00AC6C4C" w:rsidP="00AC6C4C">
      <w:pPr>
        <w:pStyle w:val="a3"/>
        <w:widowControl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5FD1">
        <w:rPr>
          <w:rFonts w:ascii="Times New Roman" w:hAnsi="Times New Roman"/>
          <w:sz w:val="28"/>
          <w:szCs w:val="28"/>
        </w:rPr>
        <w:t>образовательных достижений обучающихся на всех уровнях и ступенях  образования;</w:t>
      </w:r>
    </w:p>
    <w:p w:rsidR="00AC6C4C" w:rsidRPr="00DB4C4B" w:rsidRDefault="00AC6C4C" w:rsidP="00AC6C4C">
      <w:pPr>
        <w:pStyle w:val="a3"/>
        <w:widowControl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C4B">
        <w:rPr>
          <w:rFonts w:ascii="Times New Roman" w:hAnsi="Times New Roman"/>
          <w:sz w:val="28"/>
          <w:szCs w:val="28"/>
        </w:rPr>
        <w:t>условий и р</w:t>
      </w:r>
      <w:r w:rsidR="000527FC">
        <w:rPr>
          <w:rFonts w:ascii="Times New Roman" w:hAnsi="Times New Roman"/>
          <w:sz w:val="28"/>
          <w:szCs w:val="28"/>
        </w:rPr>
        <w:t>езультатов деятельности МКУ ДО ДШИ</w:t>
      </w:r>
      <w:r w:rsidRPr="00DB4C4B">
        <w:rPr>
          <w:rFonts w:ascii="Times New Roman" w:hAnsi="Times New Roman"/>
          <w:sz w:val="28"/>
          <w:szCs w:val="28"/>
        </w:rPr>
        <w:t>;</w:t>
      </w:r>
    </w:p>
    <w:p w:rsidR="00AC6C4C" w:rsidRPr="00035FD1" w:rsidRDefault="00AC6C4C" w:rsidP="00AC6C4C">
      <w:pPr>
        <w:pStyle w:val="a3"/>
        <w:widowControl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5FD1">
        <w:rPr>
          <w:rFonts w:ascii="Times New Roman" w:hAnsi="Times New Roman"/>
          <w:sz w:val="28"/>
          <w:szCs w:val="28"/>
        </w:rPr>
        <w:t>результатов практической деятельности педагогических и руководящих работников;</w:t>
      </w:r>
    </w:p>
    <w:p w:rsidR="00AC6C4C" w:rsidRPr="00035FD1" w:rsidRDefault="00AC6C4C" w:rsidP="00AC6C4C">
      <w:pPr>
        <w:pStyle w:val="a3"/>
        <w:widowControl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5FD1">
        <w:rPr>
          <w:rFonts w:ascii="Times New Roman" w:hAnsi="Times New Roman"/>
          <w:sz w:val="28"/>
          <w:szCs w:val="28"/>
        </w:rPr>
        <w:t>эффективности деятельности общественного управления образованием.</w:t>
      </w:r>
    </w:p>
    <w:p w:rsidR="00AC6C4C" w:rsidRPr="00035FD1" w:rsidRDefault="00AC6C4C" w:rsidP="00AC6C4C">
      <w:pPr>
        <w:pStyle w:val="a3"/>
        <w:widowControl w:val="0"/>
        <w:numPr>
          <w:ilvl w:val="0"/>
          <w:numId w:val="4"/>
        </w:numPr>
        <w:adjustRightInd w:val="0"/>
        <w:spacing w:before="120"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> Формирование единой системы потоков информации о качестве образования;</w:t>
      </w:r>
    </w:p>
    <w:p w:rsidR="00AC6C4C" w:rsidRPr="00035FD1" w:rsidRDefault="00AC6C4C" w:rsidP="00AC6C4C">
      <w:pPr>
        <w:pStyle w:val="a3"/>
        <w:widowControl w:val="0"/>
        <w:numPr>
          <w:ilvl w:val="0"/>
          <w:numId w:val="4"/>
        </w:numPr>
        <w:adjustRightInd w:val="0"/>
        <w:spacing w:before="120"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> Обеспечение открытости и доступности объективной информации о качестве образования всем категориям пользователей;</w:t>
      </w:r>
    </w:p>
    <w:p w:rsidR="00AC6C4C" w:rsidRPr="00035FD1" w:rsidRDefault="00AC6C4C" w:rsidP="00AC6C4C">
      <w:pPr>
        <w:pStyle w:val="a3"/>
        <w:widowControl w:val="0"/>
        <w:numPr>
          <w:ilvl w:val="0"/>
          <w:numId w:val="4"/>
        </w:numPr>
        <w:adjustRightInd w:val="0"/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> Придание системе оценки качества образования государственно-общественного характера,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</w:t>
      </w:r>
    </w:p>
    <w:p w:rsidR="00AC6C4C" w:rsidRPr="00035FD1" w:rsidRDefault="00AC6C4C" w:rsidP="00AC6C4C">
      <w:pPr>
        <w:widowControl w:val="0"/>
        <w:adjustRightInd w:val="0"/>
        <w:spacing w:before="120" w:after="0" w:line="240" w:lineRule="auto"/>
        <w:ind w:left="340" w:hanging="360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b/>
          <w:bCs/>
          <w:sz w:val="28"/>
          <w:szCs w:val="28"/>
        </w:rPr>
        <w:t>2.3. Основные принципы деятельности:</w:t>
      </w:r>
    </w:p>
    <w:p w:rsidR="00AC6C4C" w:rsidRPr="00035FD1" w:rsidRDefault="00AC6C4C" w:rsidP="00AC6C4C">
      <w:pPr>
        <w:tabs>
          <w:tab w:val="left" w:pos="851"/>
        </w:tabs>
        <w:spacing w:before="120" w:after="0" w:line="240" w:lineRule="auto"/>
        <w:ind w:left="124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19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 системность;</w:t>
      </w:r>
    </w:p>
    <w:p w:rsidR="00AC6C4C" w:rsidRPr="00035FD1" w:rsidRDefault="00AC6C4C" w:rsidP="00AC6C4C">
      <w:pPr>
        <w:tabs>
          <w:tab w:val="left" w:pos="851"/>
        </w:tabs>
        <w:spacing w:before="120" w:after="0" w:line="240" w:lineRule="auto"/>
        <w:ind w:left="124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20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 объективность;</w:t>
      </w:r>
    </w:p>
    <w:p w:rsidR="00AC6C4C" w:rsidRPr="00035FD1" w:rsidRDefault="00AC6C4C" w:rsidP="00AC6C4C">
      <w:pPr>
        <w:tabs>
          <w:tab w:val="left" w:pos="851"/>
        </w:tabs>
        <w:spacing w:before="120" w:after="0" w:line="240" w:lineRule="auto"/>
        <w:ind w:left="124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21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 достоверность;</w:t>
      </w:r>
    </w:p>
    <w:p w:rsidR="00AC6C4C" w:rsidRPr="00035FD1" w:rsidRDefault="00AC6C4C" w:rsidP="00AC6C4C">
      <w:pPr>
        <w:tabs>
          <w:tab w:val="left" w:pos="851"/>
        </w:tabs>
        <w:spacing w:before="120" w:after="0" w:line="240" w:lineRule="auto"/>
        <w:ind w:left="124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22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 оптимальность;</w:t>
      </w:r>
    </w:p>
    <w:p w:rsidR="00AC6C4C" w:rsidRPr="00035FD1" w:rsidRDefault="00AC6C4C" w:rsidP="00AC6C4C">
      <w:pPr>
        <w:tabs>
          <w:tab w:val="left" w:pos="851"/>
        </w:tabs>
        <w:spacing w:before="120" w:after="0" w:line="240" w:lineRule="auto"/>
        <w:ind w:left="124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23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 технологичность;</w:t>
      </w:r>
    </w:p>
    <w:p w:rsidR="00AC6C4C" w:rsidRPr="00035FD1" w:rsidRDefault="00AC6C4C" w:rsidP="00AC6C4C">
      <w:pPr>
        <w:tabs>
          <w:tab w:val="left" w:pos="851"/>
        </w:tabs>
        <w:spacing w:before="120" w:after="0" w:line="240" w:lineRule="auto"/>
        <w:ind w:left="124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24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 преемственность;</w:t>
      </w:r>
    </w:p>
    <w:p w:rsidR="00AC6C4C" w:rsidRPr="00035FD1" w:rsidRDefault="00AC6C4C" w:rsidP="00AC6C4C">
      <w:pPr>
        <w:tabs>
          <w:tab w:val="left" w:pos="851"/>
        </w:tabs>
        <w:spacing w:before="120" w:after="0" w:line="240" w:lineRule="auto"/>
        <w:ind w:left="124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25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 гибкость, мобильность, непрерывность развития;</w:t>
      </w:r>
    </w:p>
    <w:p w:rsidR="00AC6C4C" w:rsidRPr="00035FD1" w:rsidRDefault="00AC6C4C" w:rsidP="00AC6C4C">
      <w:pPr>
        <w:tabs>
          <w:tab w:val="left" w:pos="851"/>
        </w:tabs>
        <w:spacing w:before="120" w:after="0" w:line="240" w:lineRule="auto"/>
        <w:ind w:left="124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26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 открытость.</w:t>
      </w:r>
    </w:p>
    <w:p w:rsidR="00AC6C4C" w:rsidRPr="00035FD1" w:rsidRDefault="00AC6C4C" w:rsidP="00AC6C4C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b/>
          <w:bCs/>
          <w:sz w:val="28"/>
          <w:szCs w:val="28"/>
        </w:rPr>
        <w:t>2.4. Основные функции:</w:t>
      </w:r>
    </w:p>
    <w:p w:rsidR="00AC6C4C" w:rsidRPr="00035FD1" w:rsidRDefault="00AC6C4C" w:rsidP="00AC6C4C">
      <w:pPr>
        <w:widowControl w:val="0"/>
        <w:adjustRightInd w:val="0"/>
        <w:spacing w:before="120" w:after="0" w:line="240" w:lineRule="auto"/>
        <w:ind w:left="540" w:right="-5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27" name="Рисунок 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FD1">
        <w:rPr>
          <w:rFonts w:ascii="Times New Roman" w:hAnsi="Times New Roman"/>
          <w:bCs/>
          <w:sz w:val="28"/>
          <w:szCs w:val="28"/>
        </w:rPr>
        <w:t xml:space="preserve">нормативно-правовое и </w:t>
      </w:r>
      <w:r w:rsidRPr="00035FD1">
        <w:rPr>
          <w:rFonts w:ascii="Times New Roman" w:hAnsi="Times New Roman"/>
          <w:sz w:val="28"/>
          <w:szCs w:val="28"/>
        </w:rPr>
        <w:t>организационно-методическое сопровождение оценочных процедур в образовании;</w:t>
      </w:r>
    </w:p>
    <w:p w:rsidR="00AC6C4C" w:rsidRPr="00035FD1" w:rsidRDefault="00AC6C4C" w:rsidP="00AC6C4C">
      <w:pPr>
        <w:widowControl w:val="0"/>
        <w:adjustRightInd w:val="0"/>
        <w:spacing w:before="120" w:after="0" w:line="240" w:lineRule="auto"/>
        <w:ind w:left="540" w:right="-5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28" name="Рисунок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диагностика образовательных достижений обучающихся</w:t>
      </w:r>
      <w:r w:rsidRPr="00035FD1">
        <w:rPr>
          <w:rFonts w:ascii="Times New Roman" w:hAnsi="Times New Roman"/>
          <w:bCs/>
          <w:sz w:val="28"/>
          <w:szCs w:val="28"/>
        </w:rPr>
        <w:t>,  экспер</w:t>
      </w:r>
      <w:r w:rsidRPr="00035FD1">
        <w:rPr>
          <w:rFonts w:ascii="Times New Roman" w:hAnsi="Times New Roman"/>
          <w:sz w:val="28"/>
          <w:szCs w:val="28"/>
        </w:rPr>
        <w:t>тиза условий и результатов деятельности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035FD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35FD1">
        <w:rPr>
          <w:rFonts w:ascii="Times New Roman" w:hAnsi="Times New Roman"/>
          <w:sz w:val="28"/>
          <w:szCs w:val="28"/>
        </w:rPr>
        <w:t>, результатов практической деятельности педагогических и руководящих работников;</w:t>
      </w:r>
    </w:p>
    <w:p w:rsidR="00AC6C4C" w:rsidRPr="00035FD1" w:rsidRDefault="00AC6C4C" w:rsidP="00AC6C4C">
      <w:pPr>
        <w:widowControl w:val="0"/>
        <w:adjustRightInd w:val="0"/>
        <w:spacing w:after="0" w:line="240" w:lineRule="auto"/>
        <w:ind w:left="540" w:right="-5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29" name="Рисунок 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>обобщение, анализ и интерпретация достоверной информации о качестве образования;</w:t>
      </w:r>
    </w:p>
    <w:p w:rsidR="00AC6C4C" w:rsidRPr="00035FD1" w:rsidRDefault="00AC6C4C" w:rsidP="00AC6C4C">
      <w:pPr>
        <w:widowControl w:val="0"/>
        <w:adjustRightInd w:val="0"/>
        <w:spacing w:after="0" w:line="240" w:lineRule="auto"/>
        <w:ind w:left="540" w:right="-5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30" name="Рисунок 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>разработка соответствующей системы информирования внешних пользователей информации;</w:t>
      </w:r>
    </w:p>
    <w:p w:rsidR="00AC6C4C" w:rsidRPr="00035FD1" w:rsidRDefault="00AC6C4C" w:rsidP="00AC6C4C">
      <w:pPr>
        <w:widowControl w:val="0"/>
        <w:adjustRightInd w:val="0"/>
        <w:spacing w:after="0" w:line="240" w:lineRule="auto"/>
        <w:ind w:left="540" w:right="-5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31" name="Рисунок 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информационное обеспечение управленческих решений по вопросам оценки</w:t>
      </w:r>
      <w:r w:rsidRPr="00035FD1">
        <w:rPr>
          <w:rFonts w:ascii="Times New Roman" w:hAnsi="Times New Roman"/>
          <w:b/>
          <w:sz w:val="28"/>
          <w:szCs w:val="28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lastRenderedPageBreak/>
        <w:t>условий (лицензирование) и результатов деятельности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035FD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35FD1">
        <w:rPr>
          <w:rFonts w:ascii="Times New Roman" w:hAnsi="Times New Roman"/>
          <w:sz w:val="28"/>
          <w:szCs w:val="28"/>
        </w:rPr>
        <w:t>, аттестации педагогических и руководящих работников;</w:t>
      </w:r>
    </w:p>
    <w:p w:rsidR="00AC6C4C" w:rsidRPr="00035FD1" w:rsidRDefault="00AC6C4C" w:rsidP="00AC6C4C">
      <w:pPr>
        <w:widowControl w:val="0"/>
        <w:adjustRightInd w:val="0"/>
        <w:spacing w:after="0" w:line="240" w:lineRule="auto"/>
        <w:ind w:left="540" w:right="-5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32" name="Рисунок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>анализ эффективности используемых средств, форм и технологий оценки качества образования и их совершенствование;</w:t>
      </w:r>
    </w:p>
    <w:p w:rsidR="00AC6C4C" w:rsidRDefault="00AC6C4C" w:rsidP="00AC6C4C">
      <w:pPr>
        <w:widowControl w:val="0"/>
        <w:numPr>
          <w:ilvl w:val="0"/>
          <w:numId w:val="7"/>
        </w:numPr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>участие в подготовке организаторов и экспертов в сфере оценки качества образования; проведение консультирования по вопросам оценки качества образования.</w:t>
      </w:r>
    </w:p>
    <w:p w:rsidR="00AC6C4C" w:rsidRDefault="00AC6C4C" w:rsidP="00AC6C4C">
      <w:pPr>
        <w:widowControl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C6C4C" w:rsidRPr="00035FD1" w:rsidRDefault="00AC6C4C" w:rsidP="00AC6C4C">
      <w:pPr>
        <w:widowControl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C6C4C" w:rsidRPr="002E6613" w:rsidRDefault="00AC6C4C" w:rsidP="00AC6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613">
        <w:rPr>
          <w:rFonts w:ascii="Times New Roman" w:hAnsi="Times New Roman"/>
          <w:b/>
          <w:bCs/>
          <w:sz w:val="28"/>
          <w:szCs w:val="28"/>
        </w:rPr>
        <w:t xml:space="preserve">3. Организационная структура системы оценки качества образования </w:t>
      </w:r>
      <w:r w:rsidR="000527FC">
        <w:rPr>
          <w:rFonts w:ascii="Times New Roman" w:hAnsi="Times New Roman"/>
          <w:b/>
          <w:sz w:val="28"/>
          <w:szCs w:val="28"/>
        </w:rPr>
        <w:t>МКУ ДО  ДШИ Надтеречного муниципального района</w:t>
      </w:r>
    </w:p>
    <w:p w:rsidR="00AC6C4C" w:rsidRPr="002E6613" w:rsidRDefault="00AC6C4C" w:rsidP="00AC6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C4C" w:rsidRPr="00862F49" w:rsidRDefault="00AC6C4C" w:rsidP="00AC6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2F49">
        <w:rPr>
          <w:rFonts w:ascii="Times New Roman" w:hAnsi="Times New Roman"/>
          <w:sz w:val="28"/>
          <w:szCs w:val="28"/>
        </w:rPr>
        <w:t xml:space="preserve">3.1. В структуре </w:t>
      </w:r>
      <w:proofErr w:type="gramStart"/>
      <w:r w:rsidRPr="00862F49">
        <w:rPr>
          <w:rFonts w:ascii="Times New Roman" w:hAnsi="Times New Roman"/>
          <w:sz w:val="28"/>
          <w:szCs w:val="28"/>
        </w:rPr>
        <w:t>системы оценки качества образования Школы</w:t>
      </w:r>
      <w:proofErr w:type="gramEnd"/>
      <w:r w:rsidRPr="00862F49">
        <w:rPr>
          <w:rFonts w:ascii="Times New Roman" w:hAnsi="Times New Roman"/>
          <w:sz w:val="28"/>
          <w:szCs w:val="28"/>
        </w:rPr>
        <w:t xml:space="preserve"> выделяются следующие элементы:</w:t>
      </w:r>
    </w:p>
    <w:p w:rsidR="00AC6C4C" w:rsidRPr="00862F49" w:rsidRDefault="00AC6C4C" w:rsidP="00AC6C4C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1304"/>
        <w:rPr>
          <w:rFonts w:ascii="Times New Roman" w:hAnsi="Times New Roman"/>
          <w:sz w:val="28"/>
          <w:szCs w:val="28"/>
        </w:rPr>
      </w:pPr>
      <w:r w:rsidRPr="00862F49">
        <w:rPr>
          <w:rFonts w:ascii="Times New Roman" w:hAnsi="Times New Roman"/>
          <w:sz w:val="28"/>
          <w:szCs w:val="28"/>
        </w:rPr>
        <w:t>Администрация школы;</w:t>
      </w:r>
    </w:p>
    <w:p w:rsidR="00AC6C4C" w:rsidRPr="00862F49" w:rsidRDefault="00AC6C4C" w:rsidP="00AC6C4C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1304"/>
        <w:rPr>
          <w:rFonts w:ascii="Times New Roman" w:hAnsi="Times New Roman"/>
          <w:sz w:val="28"/>
          <w:szCs w:val="28"/>
        </w:rPr>
      </w:pPr>
      <w:r w:rsidRPr="00862F49">
        <w:rPr>
          <w:rFonts w:ascii="Times New Roman" w:hAnsi="Times New Roman"/>
          <w:sz w:val="28"/>
          <w:szCs w:val="28"/>
        </w:rPr>
        <w:t xml:space="preserve">Методический Совет </w:t>
      </w:r>
    </w:p>
    <w:p w:rsidR="00AC6C4C" w:rsidRPr="00862F49" w:rsidRDefault="00AC6C4C" w:rsidP="00AC6C4C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1304"/>
        <w:rPr>
          <w:rFonts w:ascii="Times New Roman" w:hAnsi="Times New Roman"/>
          <w:sz w:val="28"/>
          <w:szCs w:val="28"/>
        </w:rPr>
      </w:pPr>
      <w:r w:rsidRPr="00862F49">
        <w:rPr>
          <w:rFonts w:ascii="Times New Roman" w:hAnsi="Times New Roman"/>
          <w:sz w:val="28"/>
          <w:szCs w:val="28"/>
        </w:rPr>
        <w:t>Педагогический совет.</w:t>
      </w:r>
    </w:p>
    <w:p w:rsidR="00AC6C4C" w:rsidRDefault="00AC6C4C" w:rsidP="00AC6C4C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C4C" w:rsidRPr="00035FD1" w:rsidRDefault="00AC6C4C" w:rsidP="00AC6C4C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C4C" w:rsidRDefault="00AC6C4C" w:rsidP="00AC6C4C">
      <w:pPr>
        <w:tabs>
          <w:tab w:val="left" w:pos="540"/>
          <w:tab w:val="num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FD1">
        <w:rPr>
          <w:rFonts w:ascii="Times New Roman" w:hAnsi="Times New Roman"/>
          <w:b/>
          <w:sz w:val="28"/>
          <w:szCs w:val="28"/>
        </w:rPr>
        <w:t xml:space="preserve">4. Функциональная характеристика </w:t>
      </w:r>
    </w:p>
    <w:p w:rsidR="00AC6C4C" w:rsidRPr="00035FD1" w:rsidRDefault="00AC6C4C" w:rsidP="00AC6C4C">
      <w:pPr>
        <w:tabs>
          <w:tab w:val="left" w:pos="540"/>
          <w:tab w:val="num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FD1">
        <w:rPr>
          <w:rFonts w:ascii="Times New Roman" w:hAnsi="Times New Roman"/>
          <w:b/>
          <w:sz w:val="28"/>
          <w:szCs w:val="28"/>
        </w:rPr>
        <w:t>системы оценки качества образования</w:t>
      </w:r>
    </w:p>
    <w:p w:rsidR="00AC6C4C" w:rsidRPr="00035FD1" w:rsidRDefault="00AC6C4C" w:rsidP="00AC6C4C">
      <w:pPr>
        <w:tabs>
          <w:tab w:val="left" w:pos="540"/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4.1. </w:t>
      </w:r>
      <w:r w:rsidRPr="00035FD1">
        <w:rPr>
          <w:rFonts w:ascii="Times New Roman" w:hAnsi="Times New Roman"/>
          <w:b/>
          <w:bCs/>
          <w:sz w:val="28"/>
          <w:szCs w:val="28"/>
        </w:rPr>
        <w:t>Администрация школы:</w:t>
      </w:r>
    </w:p>
    <w:p w:rsidR="00AC6C4C" w:rsidRPr="002E6613" w:rsidRDefault="00AC6C4C" w:rsidP="00AC6C4C">
      <w:p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33" name="Рисунок 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</w:t>
      </w:r>
      <w:r w:rsidRPr="002E6613">
        <w:rPr>
          <w:rFonts w:ascii="Times New Roman" w:hAnsi="Times New Roman"/>
          <w:sz w:val="28"/>
          <w:szCs w:val="28"/>
        </w:rPr>
        <w:t xml:space="preserve">осуществляет государственную политику в сфере образования и культуры, обеспечивающую учет особенностей школы искусств, направленную на сохранение и развитие единого образовательного пространства, на создание необходимых условий для реализации конституционных прав граждан России на получение дополнительного образования. </w:t>
      </w:r>
      <w:r w:rsidRPr="002E6613">
        <w:rPr>
          <w:rFonts w:ascii="Times New Roman" w:hAnsi="Times New Roman"/>
          <w:sz w:val="28"/>
          <w:szCs w:val="28"/>
        </w:rPr>
        <w:br/>
        <w:t xml:space="preserve">Обеспечивает поддержку обучения детей-сирот, детей, оставшихся без попечения родителей, а также лиц из их числа, детей с ограниченными возможностями на территории Свердловского района. </w:t>
      </w:r>
    </w:p>
    <w:p w:rsidR="00AC6C4C" w:rsidRPr="002E6613" w:rsidRDefault="00AC6C4C" w:rsidP="00AC6C4C">
      <w:p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34" name="Рисунок 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613">
        <w:rPr>
          <w:rFonts w:ascii="Times New Roman" w:hAnsi="Times New Roman"/>
          <w:sz w:val="28"/>
          <w:szCs w:val="28"/>
        </w:rPr>
        <w:t xml:space="preserve">    формирует стратегию </w:t>
      </w:r>
      <w:r w:rsidR="000527FC">
        <w:rPr>
          <w:rFonts w:ascii="Times New Roman" w:hAnsi="Times New Roman"/>
          <w:sz w:val="28"/>
          <w:szCs w:val="28"/>
        </w:rPr>
        <w:t>развития системы образования МКУ ДО ДШИ</w:t>
      </w:r>
      <w:r w:rsidRPr="002E6613">
        <w:rPr>
          <w:rFonts w:ascii="Times New Roman" w:hAnsi="Times New Roman"/>
          <w:sz w:val="28"/>
          <w:szCs w:val="28"/>
        </w:rPr>
        <w:t xml:space="preserve">; </w:t>
      </w:r>
    </w:p>
    <w:p w:rsidR="00AC6C4C" w:rsidRPr="002E6613" w:rsidRDefault="00AC6C4C" w:rsidP="00AC6C4C">
      <w:p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35" name="Рисунок 4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613">
        <w:rPr>
          <w:rFonts w:ascii="Times New Roman" w:hAnsi="Times New Roman"/>
          <w:sz w:val="28"/>
          <w:szCs w:val="28"/>
        </w:rPr>
        <w:t xml:space="preserve">    координирует деятельность преподавателей; </w:t>
      </w:r>
    </w:p>
    <w:p w:rsidR="00AC6C4C" w:rsidRPr="002E6613" w:rsidRDefault="00AC6C4C" w:rsidP="00AC6C4C">
      <w:p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36" name="Рисунок 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613">
        <w:rPr>
          <w:rFonts w:ascii="Times New Roman" w:hAnsi="Times New Roman"/>
          <w:sz w:val="28"/>
          <w:szCs w:val="28"/>
        </w:rPr>
        <w:t xml:space="preserve">    разрабатывает и утверждает локальные документы в области образования; </w:t>
      </w:r>
    </w:p>
    <w:p w:rsidR="00AC6C4C" w:rsidRPr="002E6613" w:rsidRDefault="00AC6C4C" w:rsidP="00AC6C4C">
      <w:pPr>
        <w:pStyle w:val="a3"/>
        <w:numPr>
          <w:ilvl w:val="0"/>
          <w:numId w:val="1"/>
        </w:numPr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2E6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613">
        <w:rPr>
          <w:rFonts w:ascii="Times New Roman" w:hAnsi="Times New Roman"/>
          <w:sz w:val="28"/>
          <w:szCs w:val="28"/>
        </w:rPr>
        <w:t xml:space="preserve">анализирует состояние и тенденции развития системы образования </w:t>
      </w:r>
      <w:r w:rsidR="000527FC">
        <w:rPr>
          <w:rFonts w:ascii="Times New Roman" w:hAnsi="Times New Roman"/>
          <w:sz w:val="28"/>
          <w:szCs w:val="28"/>
        </w:rPr>
        <w:t>МКУ ДО ДШИ</w:t>
      </w:r>
      <w:r w:rsidRPr="002E6613">
        <w:rPr>
          <w:rFonts w:ascii="Times New Roman" w:hAnsi="Times New Roman"/>
          <w:sz w:val="28"/>
          <w:szCs w:val="28"/>
        </w:rPr>
        <w:t xml:space="preserve">, разрабатывает и представляет программы развития образования в отдел </w:t>
      </w:r>
      <w:r>
        <w:rPr>
          <w:rFonts w:ascii="Times New Roman" w:hAnsi="Times New Roman"/>
          <w:sz w:val="28"/>
          <w:szCs w:val="28"/>
        </w:rPr>
        <w:t>культуры и архивного дела</w:t>
      </w:r>
      <w:r w:rsidRPr="002E6613">
        <w:rPr>
          <w:rFonts w:ascii="Times New Roman" w:hAnsi="Times New Roman"/>
          <w:sz w:val="28"/>
          <w:szCs w:val="28"/>
        </w:rPr>
        <w:t xml:space="preserve">, педагогическому коллективу, организует их выполнение; </w:t>
      </w:r>
    </w:p>
    <w:p w:rsidR="00AC6C4C" w:rsidRPr="002E6613" w:rsidRDefault="00AC6C4C" w:rsidP="00AC6C4C">
      <w:p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37" name="Рисунок 4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613">
        <w:rPr>
          <w:rFonts w:ascii="Times New Roman" w:hAnsi="Times New Roman"/>
          <w:sz w:val="28"/>
          <w:szCs w:val="28"/>
        </w:rPr>
        <w:t xml:space="preserve">организует разработку локальных актов </w:t>
      </w:r>
      <w:r w:rsidR="000527FC">
        <w:rPr>
          <w:rFonts w:ascii="Times New Roman" w:hAnsi="Times New Roman"/>
          <w:sz w:val="28"/>
          <w:szCs w:val="28"/>
        </w:rPr>
        <w:t>МКУ ДО ДШИ</w:t>
      </w:r>
      <w:r w:rsidRPr="002E6613">
        <w:rPr>
          <w:rFonts w:ascii="Times New Roman" w:hAnsi="Times New Roman"/>
          <w:sz w:val="28"/>
          <w:szCs w:val="28"/>
        </w:rPr>
        <w:t xml:space="preserve"> и создает условия для их реализации; </w:t>
      </w:r>
    </w:p>
    <w:p w:rsidR="00AC6C4C" w:rsidRPr="002E6613" w:rsidRDefault="00AC6C4C" w:rsidP="00AC6C4C">
      <w:p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38" name="Рисунок 4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2E6613">
        <w:rPr>
          <w:rFonts w:ascii="Times New Roman" w:hAnsi="Times New Roman"/>
          <w:sz w:val="28"/>
          <w:szCs w:val="28"/>
        </w:rPr>
        <w:t xml:space="preserve">взаимодействует с администрацией </w:t>
      </w:r>
      <w:r w:rsidR="000527FC">
        <w:rPr>
          <w:rFonts w:ascii="Times New Roman" w:hAnsi="Times New Roman"/>
          <w:sz w:val="28"/>
          <w:szCs w:val="28"/>
        </w:rPr>
        <w:t>Надтеречного</w:t>
      </w:r>
      <w:r w:rsidRPr="002E6613">
        <w:rPr>
          <w:rFonts w:ascii="Times New Roman" w:hAnsi="Times New Roman"/>
          <w:sz w:val="28"/>
          <w:szCs w:val="28"/>
        </w:rPr>
        <w:t xml:space="preserve">  района в сфере образования</w:t>
      </w:r>
      <w:r>
        <w:rPr>
          <w:rFonts w:ascii="Times New Roman" w:hAnsi="Times New Roman"/>
          <w:sz w:val="28"/>
          <w:szCs w:val="28"/>
        </w:rPr>
        <w:t xml:space="preserve"> и культуры</w:t>
      </w:r>
      <w:r w:rsidRPr="002E6613">
        <w:rPr>
          <w:rFonts w:ascii="Times New Roman" w:hAnsi="Times New Roman"/>
          <w:sz w:val="28"/>
          <w:szCs w:val="28"/>
        </w:rPr>
        <w:t xml:space="preserve">, защиты прав и законных интересов обучающихся; </w:t>
      </w:r>
    </w:p>
    <w:p w:rsidR="00AC6C4C" w:rsidRPr="002E6613" w:rsidRDefault="00AC6C4C" w:rsidP="00AC6C4C">
      <w:p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43510" cy="143510"/>
            <wp:effectExtent l="0" t="0" r="0" b="0"/>
            <wp:docPr id="39" name="Рисунок 4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613">
        <w:rPr>
          <w:rFonts w:ascii="Times New Roman" w:hAnsi="Times New Roman"/>
          <w:sz w:val="28"/>
          <w:szCs w:val="28"/>
        </w:rPr>
        <w:t xml:space="preserve"> осуществляет в установленном порядке сбор, обработку, анализ и предоставление государственной статистической отчетности в сфере образования</w:t>
      </w:r>
      <w:r>
        <w:rPr>
          <w:rFonts w:ascii="Times New Roman" w:hAnsi="Times New Roman"/>
          <w:sz w:val="28"/>
          <w:szCs w:val="28"/>
        </w:rPr>
        <w:t xml:space="preserve"> и культуры</w:t>
      </w:r>
      <w:r w:rsidRPr="002E6613">
        <w:rPr>
          <w:rFonts w:ascii="Times New Roman" w:hAnsi="Times New Roman"/>
          <w:sz w:val="28"/>
          <w:szCs w:val="28"/>
        </w:rPr>
        <w:t xml:space="preserve">; </w:t>
      </w:r>
    </w:p>
    <w:p w:rsidR="00AC6C4C" w:rsidRPr="002E6613" w:rsidRDefault="00AC6C4C" w:rsidP="00AC6C4C">
      <w:p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40" name="Рисунок 4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613">
        <w:rPr>
          <w:rFonts w:ascii="Times New Roman" w:hAnsi="Times New Roman"/>
          <w:sz w:val="28"/>
          <w:szCs w:val="28"/>
        </w:rPr>
        <w:t xml:space="preserve">  организует прохождение процедуры лицензирования на ведение образовательной деятельности </w:t>
      </w:r>
      <w:r w:rsidR="000527FC">
        <w:rPr>
          <w:rFonts w:ascii="Times New Roman" w:hAnsi="Times New Roman"/>
          <w:sz w:val="28"/>
          <w:szCs w:val="28"/>
        </w:rPr>
        <w:t>МКУ ДО ДШИ</w:t>
      </w:r>
      <w:r w:rsidRPr="002E6613">
        <w:rPr>
          <w:rFonts w:ascii="Times New Roman" w:hAnsi="Times New Roman"/>
          <w:sz w:val="28"/>
          <w:szCs w:val="28"/>
        </w:rPr>
        <w:t xml:space="preserve">; </w:t>
      </w:r>
    </w:p>
    <w:p w:rsidR="00AC6C4C" w:rsidRPr="002E6613" w:rsidRDefault="00AC6C4C" w:rsidP="00AC6C4C">
      <w:p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41" name="Рисунок 4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613">
        <w:rPr>
          <w:rFonts w:ascii="Times New Roman" w:hAnsi="Times New Roman"/>
          <w:sz w:val="28"/>
          <w:szCs w:val="28"/>
        </w:rPr>
        <w:t xml:space="preserve">    участвует  в аттестации педагогических работников в пределах своей компетенции; </w:t>
      </w:r>
    </w:p>
    <w:p w:rsidR="00AC6C4C" w:rsidRPr="002E6613" w:rsidRDefault="00AC6C4C" w:rsidP="00AC6C4C">
      <w:p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42" name="Рисунок 4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6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613">
        <w:rPr>
          <w:rFonts w:ascii="Times New Roman" w:hAnsi="Times New Roman"/>
          <w:sz w:val="28"/>
          <w:szCs w:val="28"/>
        </w:rPr>
        <w:t xml:space="preserve">осуществляет в своей компетенции организационно-методическое обеспечение итоговой аттестации и контроль качества подготовки выпускников по завершении </w:t>
      </w:r>
      <w:r>
        <w:rPr>
          <w:rFonts w:ascii="Times New Roman" w:hAnsi="Times New Roman"/>
          <w:sz w:val="28"/>
          <w:szCs w:val="28"/>
        </w:rPr>
        <w:t>обучения</w:t>
      </w:r>
      <w:r w:rsidRPr="002E6613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федеральными </w:t>
      </w:r>
      <w:r w:rsidRPr="002E6613">
        <w:rPr>
          <w:rFonts w:ascii="Times New Roman" w:hAnsi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/>
          <w:sz w:val="28"/>
          <w:szCs w:val="28"/>
        </w:rPr>
        <w:t>требованиями</w:t>
      </w:r>
      <w:r w:rsidRPr="002E6613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законодательством; </w:t>
      </w:r>
    </w:p>
    <w:p w:rsidR="00AC6C4C" w:rsidRPr="002E6613" w:rsidRDefault="00AC6C4C" w:rsidP="00AC6C4C">
      <w:p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43" name="Рисунок 5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613">
        <w:rPr>
          <w:rFonts w:ascii="Times New Roman" w:hAnsi="Times New Roman"/>
          <w:sz w:val="28"/>
          <w:szCs w:val="28"/>
        </w:rPr>
        <w:t xml:space="preserve">    осуществляет надзор и контроль в сфере образования и исполнения </w:t>
      </w:r>
      <w:r>
        <w:rPr>
          <w:rFonts w:ascii="Times New Roman" w:hAnsi="Times New Roman"/>
          <w:sz w:val="28"/>
          <w:szCs w:val="28"/>
        </w:rPr>
        <w:t xml:space="preserve">федеральных </w:t>
      </w:r>
      <w:r w:rsidRPr="002E6613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2E6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Pr="002E6613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2E6613">
        <w:rPr>
          <w:rFonts w:ascii="Times New Roman" w:hAnsi="Times New Roman"/>
          <w:sz w:val="28"/>
          <w:szCs w:val="28"/>
        </w:rPr>
        <w:t xml:space="preserve">; </w:t>
      </w:r>
    </w:p>
    <w:p w:rsidR="00AC6C4C" w:rsidRPr="002E6613" w:rsidRDefault="00AC6C4C" w:rsidP="00AC6C4C">
      <w:p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44" name="Рисунок 5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613">
        <w:rPr>
          <w:rFonts w:ascii="Times New Roman" w:hAnsi="Times New Roman"/>
          <w:sz w:val="28"/>
          <w:szCs w:val="28"/>
        </w:rPr>
        <w:t xml:space="preserve">    устанавливает порядок разработки и использования </w:t>
      </w:r>
      <w:r>
        <w:rPr>
          <w:rFonts w:ascii="Times New Roman" w:hAnsi="Times New Roman"/>
          <w:sz w:val="28"/>
          <w:szCs w:val="28"/>
        </w:rPr>
        <w:t>фонда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2E6613">
        <w:rPr>
          <w:rFonts w:ascii="Times New Roman" w:hAnsi="Times New Roman"/>
          <w:sz w:val="28"/>
          <w:szCs w:val="28"/>
        </w:rPr>
        <w:t xml:space="preserve"> дл</w:t>
      </w:r>
      <w:proofErr w:type="gramEnd"/>
      <w:r w:rsidRPr="002E6613">
        <w:rPr>
          <w:rFonts w:ascii="Times New Roman" w:hAnsi="Times New Roman"/>
          <w:sz w:val="28"/>
          <w:szCs w:val="28"/>
        </w:rPr>
        <w:t xml:space="preserve">я оценки состояния индивидуальных достижений обучающихся; </w:t>
      </w:r>
    </w:p>
    <w:p w:rsidR="00AC6C4C" w:rsidRDefault="00AC6C4C" w:rsidP="00AC6C4C">
      <w:pPr>
        <w:pStyle w:val="a3"/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E6613">
        <w:rPr>
          <w:rFonts w:ascii="Times New Roman" w:hAnsi="Times New Roman"/>
          <w:sz w:val="28"/>
          <w:szCs w:val="28"/>
        </w:rPr>
        <w:t>принимает управленческие решения по результатам оценки качества образования.</w:t>
      </w:r>
      <w:r w:rsidRPr="002E66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6C4C" w:rsidRDefault="00AC6C4C" w:rsidP="00AC6C4C">
      <w:pPr>
        <w:pStyle w:val="a3"/>
        <w:tabs>
          <w:tab w:val="num" w:pos="3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6C4C" w:rsidRPr="00035FD1" w:rsidRDefault="00AC6C4C" w:rsidP="00AC6C4C">
      <w:pPr>
        <w:pStyle w:val="a3"/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4.2. </w:t>
      </w:r>
      <w:r w:rsidRPr="00035FD1">
        <w:rPr>
          <w:rFonts w:ascii="Times New Roman" w:hAnsi="Times New Roman"/>
          <w:b/>
          <w:bCs/>
          <w:sz w:val="28"/>
          <w:szCs w:val="28"/>
        </w:rPr>
        <w:t>Методический Совет: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45" name="Рисунок 5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   </w:t>
      </w:r>
      <w:r w:rsidRPr="00862F49">
        <w:rPr>
          <w:rFonts w:ascii="Times New Roman" w:hAnsi="Times New Roman"/>
          <w:sz w:val="28"/>
          <w:szCs w:val="28"/>
        </w:rPr>
        <w:t xml:space="preserve">разрабатывает методики оценки качества образования; 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46" name="Рисунок 5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49">
        <w:rPr>
          <w:rFonts w:ascii="Times New Roman" w:hAnsi="Times New Roman"/>
          <w:sz w:val="28"/>
          <w:szCs w:val="28"/>
        </w:rPr>
        <w:t xml:space="preserve">проводит мониторинговые, социологические и статистические исследования по вопросам качества образования; 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47" name="Рисунок 5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49">
        <w:rPr>
          <w:rFonts w:ascii="Times New Roman" w:hAnsi="Times New Roman"/>
          <w:sz w:val="28"/>
          <w:szCs w:val="28"/>
        </w:rPr>
        <w:t xml:space="preserve">разрабатывает методику и организует проведение рейтинговой оценки работы </w:t>
      </w:r>
      <w:r w:rsidR="000527FC">
        <w:rPr>
          <w:rFonts w:ascii="Times New Roman" w:hAnsi="Times New Roman"/>
          <w:sz w:val="28"/>
          <w:szCs w:val="28"/>
        </w:rPr>
        <w:t>МКУ ДО  ДШИ</w:t>
      </w:r>
      <w:r w:rsidRPr="00862F49">
        <w:rPr>
          <w:rFonts w:ascii="Times New Roman" w:hAnsi="Times New Roman"/>
          <w:sz w:val="28"/>
          <w:szCs w:val="28"/>
        </w:rPr>
        <w:t xml:space="preserve">; 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48" name="Рисунок 5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2F49">
        <w:rPr>
          <w:rFonts w:ascii="Times New Roman" w:hAnsi="Times New Roman"/>
          <w:sz w:val="28"/>
          <w:szCs w:val="28"/>
        </w:rPr>
        <w:t xml:space="preserve">участвует в разработке программного обеспечения для сбора, хранения и статистической обработки информации о состоянии и динамике развития системы образования в </w:t>
      </w:r>
      <w:r w:rsidR="000527FC">
        <w:rPr>
          <w:rFonts w:ascii="Times New Roman" w:hAnsi="Times New Roman"/>
          <w:sz w:val="28"/>
          <w:szCs w:val="28"/>
        </w:rPr>
        <w:t>МКУ ДО ДШИ</w:t>
      </w:r>
      <w:r w:rsidRPr="00862F49">
        <w:rPr>
          <w:rFonts w:ascii="Times New Roman" w:hAnsi="Times New Roman"/>
          <w:sz w:val="28"/>
          <w:szCs w:val="28"/>
        </w:rPr>
        <w:t xml:space="preserve">; 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49" name="Рисунок 5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49">
        <w:rPr>
          <w:rFonts w:ascii="Times New Roman" w:hAnsi="Times New Roman"/>
          <w:sz w:val="28"/>
          <w:szCs w:val="28"/>
        </w:rPr>
        <w:t xml:space="preserve">организует систему мониторинга качества образования,  анализирует результаты оценки качества образования; 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50" name="Рисунок 5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49">
        <w:rPr>
          <w:rFonts w:ascii="Times New Roman" w:hAnsi="Times New Roman"/>
          <w:sz w:val="28"/>
          <w:szCs w:val="28"/>
        </w:rPr>
        <w:t xml:space="preserve">организует изучение информационных </w:t>
      </w:r>
      <w:proofErr w:type="gramStart"/>
      <w:r w:rsidRPr="00862F49">
        <w:rPr>
          <w:rFonts w:ascii="Times New Roman" w:hAnsi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862F49">
        <w:rPr>
          <w:rFonts w:ascii="Times New Roman" w:hAnsi="Times New Roman"/>
          <w:sz w:val="28"/>
          <w:szCs w:val="28"/>
        </w:rPr>
        <w:t xml:space="preserve"> </w:t>
      </w:r>
      <w:r w:rsidR="000527FC">
        <w:rPr>
          <w:rFonts w:ascii="Times New Roman" w:hAnsi="Times New Roman"/>
          <w:sz w:val="28"/>
          <w:szCs w:val="28"/>
        </w:rPr>
        <w:t>МКУ ДО ДШИ</w:t>
      </w:r>
      <w:r w:rsidRPr="00862F49">
        <w:rPr>
          <w:rFonts w:ascii="Times New Roman" w:hAnsi="Times New Roman"/>
          <w:sz w:val="28"/>
          <w:szCs w:val="28"/>
        </w:rPr>
        <w:t xml:space="preserve">; 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51" name="Рисунок 5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 </w:t>
      </w:r>
      <w:r w:rsidRPr="00862F49">
        <w:rPr>
          <w:rFonts w:ascii="Times New Roman" w:hAnsi="Times New Roman"/>
          <w:sz w:val="28"/>
          <w:szCs w:val="28"/>
        </w:rPr>
        <w:t>обеспечивает информационную поддержку сист</w:t>
      </w:r>
      <w:r>
        <w:rPr>
          <w:rFonts w:ascii="Times New Roman" w:hAnsi="Times New Roman"/>
          <w:sz w:val="28"/>
          <w:szCs w:val="28"/>
        </w:rPr>
        <w:t>емы оценки качества образования</w:t>
      </w:r>
      <w:r w:rsidRPr="00862F49">
        <w:rPr>
          <w:rFonts w:ascii="Times New Roman" w:hAnsi="Times New Roman"/>
          <w:sz w:val="28"/>
          <w:szCs w:val="28"/>
        </w:rPr>
        <w:t xml:space="preserve">; </w:t>
      </w:r>
    </w:p>
    <w:p w:rsidR="00AC6C4C" w:rsidRPr="00862F49" w:rsidRDefault="00AC6C4C" w:rsidP="00AC6C4C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2F49">
        <w:rPr>
          <w:rFonts w:ascii="Times New Roman" w:hAnsi="Times New Roman"/>
          <w:sz w:val="28"/>
          <w:szCs w:val="28"/>
        </w:rPr>
        <w:t xml:space="preserve">проводит подготовку работников </w:t>
      </w:r>
      <w:r w:rsidR="000527FC">
        <w:rPr>
          <w:rFonts w:ascii="Times New Roman" w:hAnsi="Times New Roman"/>
          <w:sz w:val="28"/>
          <w:szCs w:val="28"/>
        </w:rPr>
        <w:t>МК</w:t>
      </w:r>
      <w:r w:rsidRPr="00DB4C4B">
        <w:rPr>
          <w:rFonts w:ascii="Times New Roman" w:hAnsi="Times New Roman"/>
          <w:sz w:val="28"/>
          <w:szCs w:val="28"/>
        </w:rPr>
        <w:t>У ДО</w:t>
      </w:r>
      <w:r w:rsidR="000527FC">
        <w:rPr>
          <w:rFonts w:ascii="Times New Roman" w:hAnsi="Times New Roman"/>
          <w:sz w:val="28"/>
          <w:szCs w:val="28"/>
        </w:rPr>
        <w:t xml:space="preserve"> ДШИ</w:t>
      </w:r>
      <w:r w:rsidRPr="00862F49">
        <w:rPr>
          <w:rFonts w:ascii="Times New Roman" w:hAnsi="Times New Roman"/>
          <w:sz w:val="28"/>
          <w:szCs w:val="28"/>
        </w:rPr>
        <w:t xml:space="preserve"> и общественных экспертов по осуществлению контрольно-оценочных процедур; 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52" name="Рисунок 6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62F49">
        <w:rPr>
          <w:rFonts w:ascii="Times New Roman" w:hAnsi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контроля и оценки качества образования, участвует в этих мероприятиях; 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53" name="Рисунок 6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49">
        <w:rPr>
          <w:rFonts w:ascii="Times New Roman" w:hAnsi="Times New Roman"/>
          <w:sz w:val="28"/>
          <w:szCs w:val="28"/>
        </w:rPr>
        <w:t xml:space="preserve">содействует обновлению нормативно-правовой базы </w:t>
      </w:r>
      <w:r w:rsidR="000527FC">
        <w:rPr>
          <w:rFonts w:ascii="Times New Roman" w:hAnsi="Times New Roman"/>
          <w:sz w:val="28"/>
          <w:szCs w:val="28"/>
        </w:rPr>
        <w:t>МКУ ДО ДШИ</w:t>
      </w:r>
      <w:r w:rsidRPr="00862F49">
        <w:rPr>
          <w:rFonts w:ascii="Times New Roman" w:hAnsi="Times New Roman"/>
          <w:sz w:val="28"/>
          <w:szCs w:val="28"/>
        </w:rPr>
        <w:t xml:space="preserve">, относящейся к обеспечению качества образования; 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43510" cy="143510"/>
            <wp:effectExtent l="0" t="0" r="0" b="0"/>
            <wp:docPr id="54" name="Рисунок 6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 xml:space="preserve">     изучает, обобщает и распространяет передовой опыт построения, функционирования и развития систем оценки качества образования. 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55" name="Рисунок 6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</w:t>
      </w:r>
      <w:r w:rsidRPr="00862F49">
        <w:rPr>
          <w:rFonts w:ascii="Times New Roman" w:hAnsi="Times New Roman"/>
          <w:sz w:val="28"/>
          <w:szCs w:val="28"/>
        </w:rPr>
        <w:t xml:space="preserve">проводит экспертизу организации, содержания и результатов аттестации учащихся  и формирует предложения по их совершенствованию; 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56" name="Рисунок 6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 xml:space="preserve">      обеспечивает организацию подготовки, переподготовки, повышения квалификации педагогических и руководящих работников; </w:t>
      </w:r>
    </w:p>
    <w:p w:rsidR="00AC6C4C" w:rsidRPr="00862F49" w:rsidRDefault="00AC6C4C" w:rsidP="00AC6C4C">
      <w:pPr>
        <w:tabs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57" name="Рисунок 6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 xml:space="preserve">     организует и проводит школьные олимпиады, смотры, </w:t>
      </w:r>
      <w:r>
        <w:rPr>
          <w:rFonts w:ascii="Times New Roman" w:hAnsi="Times New Roman"/>
          <w:sz w:val="28"/>
          <w:szCs w:val="28"/>
        </w:rPr>
        <w:t xml:space="preserve">концерты, </w:t>
      </w:r>
      <w:r w:rsidRPr="00862F49">
        <w:rPr>
          <w:rFonts w:ascii="Times New Roman" w:hAnsi="Times New Roman"/>
          <w:sz w:val="28"/>
          <w:szCs w:val="28"/>
        </w:rPr>
        <w:t>конкурсы</w:t>
      </w:r>
      <w:r>
        <w:rPr>
          <w:rFonts w:ascii="Times New Roman" w:hAnsi="Times New Roman"/>
          <w:sz w:val="28"/>
          <w:szCs w:val="28"/>
        </w:rPr>
        <w:t xml:space="preserve">, ярмарки, фестивали, выставки </w:t>
      </w:r>
      <w:r w:rsidRPr="00862F49">
        <w:rPr>
          <w:rFonts w:ascii="Times New Roman" w:hAnsi="Times New Roman"/>
          <w:sz w:val="28"/>
          <w:szCs w:val="28"/>
        </w:rPr>
        <w:t xml:space="preserve">и другие мероприятия; </w:t>
      </w:r>
    </w:p>
    <w:p w:rsidR="00AC6C4C" w:rsidRDefault="00AC6C4C" w:rsidP="00AC6C4C">
      <w:pPr>
        <w:pStyle w:val="a3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2F49">
        <w:rPr>
          <w:rFonts w:ascii="Times New Roman" w:hAnsi="Times New Roman"/>
          <w:sz w:val="28"/>
          <w:szCs w:val="28"/>
        </w:rPr>
        <w:t xml:space="preserve">организует систему информационного и научно-методического обеспечения </w:t>
      </w:r>
      <w:r w:rsidR="000527FC">
        <w:rPr>
          <w:rFonts w:ascii="Times New Roman" w:hAnsi="Times New Roman"/>
          <w:sz w:val="28"/>
          <w:szCs w:val="28"/>
        </w:rPr>
        <w:t>МКУ ДО ДШИ</w:t>
      </w:r>
      <w:r w:rsidRPr="00862F49">
        <w:rPr>
          <w:rFonts w:ascii="Times New Roman" w:hAnsi="Times New Roman"/>
          <w:sz w:val="28"/>
          <w:szCs w:val="28"/>
        </w:rPr>
        <w:t xml:space="preserve">. </w:t>
      </w:r>
    </w:p>
    <w:p w:rsidR="00AC6C4C" w:rsidRPr="00862F49" w:rsidRDefault="00AC6C4C" w:rsidP="00AC6C4C">
      <w:pPr>
        <w:pStyle w:val="a3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AC6C4C" w:rsidRPr="00035FD1" w:rsidRDefault="00AC6C4C" w:rsidP="00AC6C4C">
      <w:pPr>
        <w:pStyle w:val="a3"/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4.3. </w:t>
      </w:r>
      <w:r w:rsidRPr="00035FD1">
        <w:rPr>
          <w:rFonts w:ascii="Times New Roman" w:hAnsi="Times New Roman"/>
          <w:b/>
          <w:bCs/>
          <w:sz w:val="28"/>
          <w:szCs w:val="28"/>
        </w:rPr>
        <w:t>Педагогический совет:</w:t>
      </w:r>
    </w:p>
    <w:p w:rsidR="00AC6C4C" w:rsidRPr="00862F49" w:rsidRDefault="00AC6C4C" w:rsidP="00AC6C4C">
      <w:pPr>
        <w:pStyle w:val="a3"/>
        <w:numPr>
          <w:ilvl w:val="0"/>
          <w:numId w:val="1"/>
        </w:numPr>
        <w:tabs>
          <w:tab w:val="left" w:pos="540"/>
        </w:tabs>
        <w:spacing w:after="12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62F49">
        <w:rPr>
          <w:rFonts w:ascii="Times New Roman" w:hAnsi="Times New Roman"/>
          <w:sz w:val="28"/>
          <w:szCs w:val="28"/>
        </w:rPr>
        <w:t xml:space="preserve">разрабатывает и реализует программу развития </w:t>
      </w:r>
      <w:r w:rsidR="000527FC">
        <w:rPr>
          <w:rFonts w:ascii="Times New Roman" w:hAnsi="Times New Roman"/>
          <w:sz w:val="28"/>
          <w:szCs w:val="28"/>
        </w:rPr>
        <w:t>МКУ ДО  ДШИ</w:t>
      </w:r>
      <w:r w:rsidRPr="00862F49">
        <w:rPr>
          <w:rFonts w:ascii="Times New Roman" w:hAnsi="Times New Roman"/>
          <w:sz w:val="28"/>
          <w:szCs w:val="28"/>
        </w:rPr>
        <w:t xml:space="preserve">, включая развитие </w:t>
      </w:r>
      <w:proofErr w:type="gramStart"/>
      <w:r w:rsidRPr="00862F49">
        <w:rPr>
          <w:rFonts w:ascii="Times New Roman" w:hAnsi="Times New Roman"/>
          <w:sz w:val="28"/>
          <w:szCs w:val="28"/>
        </w:rPr>
        <w:t xml:space="preserve">системы оценки качества образования </w:t>
      </w:r>
      <w:r>
        <w:rPr>
          <w:rFonts w:ascii="Times New Roman" w:hAnsi="Times New Roman"/>
          <w:sz w:val="28"/>
          <w:szCs w:val="28"/>
        </w:rPr>
        <w:t>ш</w:t>
      </w:r>
      <w:r w:rsidRPr="00862F49">
        <w:rPr>
          <w:rFonts w:ascii="Times New Roman" w:hAnsi="Times New Roman"/>
          <w:sz w:val="28"/>
          <w:szCs w:val="28"/>
        </w:rPr>
        <w:t>колы</w:t>
      </w:r>
      <w:proofErr w:type="gramEnd"/>
      <w:r w:rsidRPr="00862F49">
        <w:rPr>
          <w:rFonts w:ascii="Times New Roman" w:hAnsi="Times New Roman"/>
          <w:sz w:val="28"/>
          <w:szCs w:val="28"/>
        </w:rPr>
        <w:t xml:space="preserve">; </w:t>
      </w:r>
    </w:p>
    <w:p w:rsidR="00AC6C4C" w:rsidRPr="00862F49" w:rsidRDefault="00AC6C4C" w:rsidP="00AC6C4C">
      <w:pPr>
        <w:tabs>
          <w:tab w:val="num" w:pos="360"/>
        </w:tabs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58" name="Рисунок 6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 xml:space="preserve">    участвует в разработке методики оценки качества образования; </w:t>
      </w:r>
    </w:p>
    <w:p w:rsidR="00AC6C4C" w:rsidRPr="00862F49" w:rsidRDefault="00AC6C4C" w:rsidP="00AC6C4C">
      <w:pPr>
        <w:tabs>
          <w:tab w:val="num" w:pos="360"/>
        </w:tabs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59" name="Рисунок 6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49">
        <w:rPr>
          <w:rFonts w:ascii="Times New Roman" w:hAnsi="Times New Roman"/>
          <w:sz w:val="28"/>
          <w:szCs w:val="28"/>
        </w:rPr>
        <w:t xml:space="preserve">участвует в разработке системы показателей, характеризующих состояние и динамику развития </w:t>
      </w:r>
      <w:r w:rsidR="0073154D">
        <w:rPr>
          <w:rFonts w:ascii="Times New Roman" w:hAnsi="Times New Roman"/>
          <w:sz w:val="28"/>
          <w:szCs w:val="28"/>
        </w:rPr>
        <w:t>МКУ ДО  ДШИ</w:t>
      </w:r>
      <w:r w:rsidRPr="00862F49">
        <w:rPr>
          <w:rFonts w:ascii="Times New Roman" w:hAnsi="Times New Roman"/>
          <w:sz w:val="28"/>
          <w:szCs w:val="28"/>
        </w:rPr>
        <w:t xml:space="preserve">; </w:t>
      </w:r>
    </w:p>
    <w:p w:rsidR="00AC6C4C" w:rsidRPr="00862F49" w:rsidRDefault="00AC6C4C" w:rsidP="00AC6C4C">
      <w:pPr>
        <w:tabs>
          <w:tab w:val="num" w:pos="360"/>
        </w:tabs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62F4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60" name="Рисунок 7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62F49">
        <w:rPr>
          <w:rFonts w:ascii="Times New Roman" w:hAnsi="Times New Roman"/>
          <w:sz w:val="28"/>
          <w:szCs w:val="28"/>
        </w:rPr>
        <w:t xml:space="preserve">обеспечивает проведение в </w:t>
      </w:r>
      <w:r w:rsidR="0073154D">
        <w:rPr>
          <w:rFonts w:ascii="Times New Roman" w:hAnsi="Times New Roman"/>
          <w:sz w:val="28"/>
          <w:szCs w:val="28"/>
        </w:rPr>
        <w:t>МКУ ДО ДШИ</w:t>
      </w:r>
      <w:r w:rsidRPr="00862F49">
        <w:rPr>
          <w:rFonts w:ascii="Times New Roman" w:hAnsi="Times New Roman"/>
          <w:sz w:val="28"/>
          <w:szCs w:val="28"/>
        </w:rPr>
        <w:t xml:space="preserve"> 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AC6C4C" w:rsidRPr="00862F49" w:rsidRDefault="00AC6C4C" w:rsidP="00AC6C4C">
      <w:pPr>
        <w:tabs>
          <w:tab w:val="num" w:pos="360"/>
        </w:tabs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61" name="Рисунок 7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 xml:space="preserve">     организует систему мониторинга качества образования в </w:t>
      </w:r>
      <w:r w:rsidR="0073154D">
        <w:rPr>
          <w:rFonts w:ascii="Times New Roman" w:hAnsi="Times New Roman"/>
          <w:sz w:val="28"/>
          <w:szCs w:val="28"/>
        </w:rPr>
        <w:t>МКУ ДО ДШИ</w:t>
      </w:r>
      <w:r w:rsidRPr="00862F49">
        <w:rPr>
          <w:rFonts w:ascii="Times New Roman" w:hAnsi="Times New Roman"/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 образовательного учреждения, анализирует результаты оценки качества образования на уровне образовательного учреждения; </w:t>
      </w:r>
    </w:p>
    <w:p w:rsidR="00AC6C4C" w:rsidRPr="00862F49" w:rsidRDefault="00AC6C4C" w:rsidP="00AC6C4C">
      <w:pPr>
        <w:tabs>
          <w:tab w:val="num" w:pos="360"/>
        </w:tabs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62" name="Рисунок 7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49">
        <w:rPr>
          <w:rFonts w:ascii="Times New Roman" w:hAnsi="Times New Roman"/>
          <w:sz w:val="28"/>
          <w:szCs w:val="28"/>
        </w:rPr>
        <w:t xml:space="preserve">обеспечивает информационную поддержку системы оценки качества образования </w:t>
      </w:r>
      <w:r w:rsidR="0073154D">
        <w:rPr>
          <w:rFonts w:ascii="Times New Roman" w:hAnsi="Times New Roman"/>
          <w:sz w:val="28"/>
          <w:szCs w:val="28"/>
        </w:rPr>
        <w:t>МКУ ДО  ДШИ</w:t>
      </w:r>
      <w:r w:rsidRPr="00862F49">
        <w:rPr>
          <w:rFonts w:ascii="Times New Roman" w:hAnsi="Times New Roman"/>
          <w:sz w:val="28"/>
          <w:szCs w:val="28"/>
        </w:rPr>
        <w:t xml:space="preserve">; </w:t>
      </w:r>
    </w:p>
    <w:p w:rsidR="00AC6C4C" w:rsidRPr="00862F49" w:rsidRDefault="00AC6C4C" w:rsidP="00AC6C4C">
      <w:pPr>
        <w:tabs>
          <w:tab w:val="num" w:pos="360"/>
        </w:tabs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63" name="Рисунок 7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49">
        <w:rPr>
          <w:rFonts w:ascii="Times New Roman" w:hAnsi="Times New Roman"/>
          <w:sz w:val="28"/>
          <w:szCs w:val="28"/>
        </w:rPr>
        <w:t>содействует организации подготовки работников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862F4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862F49">
        <w:rPr>
          <w:rFonts w:ascii="Times New Roman" w:hAnsi="Times New Roman"/>
          <w:sz w:val="28"/>
          <w:szCs w:val="28"/>
        </w:rPr>
        <w:t xml:space="preserve"> и общественных экспертов по осуществлению контрольно-оценочных процедур; </w:t>
      </w:r>
    </w:p>
    <w:p w:rsidR="00AC6C4C" w:rsidRPr="00862F49" w:rsidRDefault="00AC6C4C" w:rsidP="00AC6C4C">
      <w:pPr>
        <w:tabs>
          <w:tab w:val="num" w:pos="360"/>
        </w:tabs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64" name="Рисунок 7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862F49">
        <w:rPr>
          <w:rFonts w:ascii="Times New Roman" w:hAnsi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образовательного учреждения, участвуют в этих мероприятиях; </w:t>
      </w:r>
    </w:p>
    <w:p w:rsidR="00AC6C4C" w:rsidRPr="00862F49" w:rsidRDefault="00AC6C4C" w:rsidP="00AC6C4C">
      <w:pPr>
        <w:tabs>
          <w:tab w:val="num" w:pos="360"/>
        </w:tabs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65" name="Рисунок 7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49">
        <w:rPr>
          <w:rFonts w:ascii="Times New Roman" w:hAnsi="Times New Roman"/>
          <w:sz w:val="28"/>
          <w:szCs w:val="28"/>
        </w:rPr>
        <w:t xml:space="preserve">формирует нормативную базу документов, относящихся к обеспечению качества образования в </w:t>
      </w:r>
      <w:r w:rsidR="0073154D">
        <w:rPr>
          <w:rFonts w:ascii="Times New Roman" w:hAnsi="Times New Roman"/>
          <w:sz w:val="28"/>
          <w:szCs w:val="28"/>
        </w:rPr>
        <w:t>МКУ ДО  ДШИ</w:t>
      </w:r>
      <w:r w:rsidRPr="00862F49">
        <w:rPr>
          <w:rFonts w:ascii="Times New Roman" w:hAnsi="Times New Roman"/>
          <w:sz w:val="28"/>
          <w:szCs w:val="28"/>
        </w:rPr>
        <w:t xml:space="preserve">; </w:t>
      </w:r>
    </w:p>
    <w:p w:rsidR="00AC6C4C" w:rsidRPr="00862F49" w:rsidRDefault="00AC6C4C" w:rsidP="00AC6C4C">
      <w:pPr>
        <w:tabs>
          <w:tab w:val="num" w:pos="360"/>
        </w:tabs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66" name="Рисунок 7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 xml:space="preserve">    изучает, обобщает и распространяет передовой опыт построения, функционирования и развития системы оценки качества образования </w:t>
      </w:r>
      <w:r w:rsidR="0073154D">
        <w:rPr>
          <w:rFonts w:ascii="Times New Roman" w:hAnsi="Times New Roman"/>
          <w:sz w:val="28"/>
          <w:szCs w:val="28"/>
        </w:rPr>
        <w:t>МКУ ДО ДШИ</w:t>
      </w:r>
      <w:r w:rsidRPr="00862F49">
        <w:rPr>
          <w:rFonts w:ascii="Times New Roman" w:hAnsi="Times New Roman"/>
          <w:sz w:val="28"/>
          <w:szCs w:val="28"/>
        </w:rPr>
        <w:t xml:space="preserve">; </w:t>
      </w:r>
    </w:p>
    <w:p w:rsidR="00AC6C4C" w:rsidRPr="00862F49" w:rsidRDefault="00AC6C4C" w:rsidP="00AC6C4C">
      <w:pPr>
        <w:tabs>
          <w:tab w:val="num" w:pos="360"/>
        </w:tabs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67" name="Рисунок 7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49">
        <w:rPr>
          <w:rFonts w:ascii="Times New Roman" w:hAnsi="Times New Roman"/>
          <w:sz w:val="28"/>
          <w:szCs w:val="28"/>
        </w:rPr>
        <w:t xml:space="preserve">    проводит экспертизу организации, содержания и результатов аттестации учащихся </w:t>
      </w:r>
      <w:r w:rsidR="0073154D">
        <w:rPr>
          <w:rFonts w:ascii="Times New Roman" w:hAnsi="Times New Roman"/>
          <w:sz w:val="28"/>
          <w:szCs w:val="28"/>
        </w:rPr>
        <w:t>МКУ ДО ДШИ</w:t>
      </w:r>
      <w:r w:rsidRPr="00862F49">
        <w:rPr>
          <w:rFonts w:ascii="Times New Roman" w:hAnsi="Times New Roman"/>
          <w:sz w:val="28"/>
          <w:szCs w:val="28"/>
        </w:rPr>
        <w:t xml:space="preserve"> и формируют предложения по их совершенствованию.</w:t>
      </w:r>
    </w:p>
    <w:p w:rsidR="00AC6C4C" w:rsidRPr="00035FD1" w:rsidRDefault="00AC6C4C" w:rsidP="00AC6C4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4.4. </w:t>
      </w:r>
      <w:r w:rsidRPr="00035FD1">
        <w:rPr>
          <w:rFonts w:ascii="Times New Roman" w:hAnsi="Times New Roman"/>
          <w:b/>
          <w:bCs/>
          <w:sz w:val="28"/>
          <w:szCs w:val="28"/>
        </w:rPr>
        <w:t>Совет  школы:</w:t>
      </w:r>
    </w:p>
    <w:p w:rsidR="00AC6C4C" w:rsidRPr="00035FD1" w:rsidRDefault="00AC6C4C" w:rsidP="00AC6C4C">
      <w:pPr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510" cy="143510"/>
            <wp:effectExtent l="0" t="0" r="0" b="0"/>
            <wp:docPr id="68" name="Рисунок 7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FD1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>содействует определению стратегических направлений развития системы образования;</w:t>
      </w:r>
    </w:p>
    <w:p w:rsidR="00AC6C4C" w:rsidRDefault="00AC6C4C" w:rsidP="00AC6C4C">
      <w:pPr>
        <w:numPr>
          <w:ilvl w:val="0"/>
          <w:numId w:val="8"/>
        </w:numPr>
        <w:spacing w:after="12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>содействует реализации принципа общественного участия в управлении образованием;</w:t>
      </w:r>
    </w:p>
    <w:p w:rsidR="00AC6C4C" w:rsidRDefault="00AC6C4C" w:rsidP="00AC6C4C">
      <w:pPr>
        <w:numPr>
          <w:ilvl w:val="0"/>
          <w:numId w:val="8"/>
        </w:numPr>
        <w:spacing w:after="12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 xml:space="preserve">готовит предложения по формированию приоритетных </w:t>
      </w:r>
      <w:proofErr w:type="gramStart"/>
      <w:r w:rsidRPr="00035FD1">
        <w:rPr>
          <w:rFonts w:ascii="Times New Roman" w:hAnsi="Times New Roman"/>
          <w:sz w:val="28"/>
          <w:szCs w:val="28"/>
        </w:rPr>
        <w:t>направлений стратегии развития школьной системы образования</w:t>
      </w:r>
      <w:proofErr w:type="gramEnd"/>
      <w:r w:rsidRPr="00035FD1">
        <w:rPr>
          <w:rFonts w:ascii="Times New Roman" w:hAnsi="Times New Roman"/>
          <w:sz w:val="28"/>
          <w:szCs w:val="28"/>
        </w:rPr>
        <w:t>;</w:t>
      </w:r>
    </w:p>
    <w:p w:rsidR="00AC6C4C" w:rsidRDefault="00AC6C4C" w:rsidP="00AC6C4C">
      <w:pPr>
        <w:numPr>
          <w:ilvl w:val="0"/>
          <w:numId w:val="8"/>
        </w:numPr>
        <w:spacing w:after="12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инициирует участие  в конкурсах образовательных программ, конкурсах педагогического мастерства, образов</w:t>
      </w:r>
      <w:r>
        <w:t>ательных технологий;</w:t>
      </w:r>
    </w:p>
    <w:p w:rsidR="00AC6C4C" w:rsidRDefault="00AC6C4C" w:rsidP="00AC6C4C">
      <w:pPr>
        <w:numPr>
          <w:ilvl w:val="0"/>
          <w:numId w:val="8"/>
        </w:numPr>
        <w:spacing w:after="12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035FD1">
        <w:rPr>
          <w:rFonts w:ascii="Times New Roman" w:hAnsi="Times New Roman"/>
          <w:sz w:val="28"/>
          <w:szCs w:val="28"/>
        </w:rPr>
        <w:t xml:space="preserve">запросов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FD1">
        <w:rPr>
          <w:rFonts w:ascii="Times New Roman" w:hAnsi="Times New Roman"/>
          <w:sz w:val="28"/>
          <w:szCs w:val="28"/>
        </w:rPr>
        <w:t>основных пользователей системы оценки качества образования</w:t>
      </w:r>
      <w:proofErr w:type="gramEnd"/>
      <w:r w:rsidRPr="00035FD1">
        <w:rPr>
          <w:rFonts w:ascii="Times New Roman" w:hAnsi="Times New Roman"/>
          <w:sz w:val="28"/>
          <w:szCs w:val="28"/>
        </w:rPr>
        <w:t xml:space="preserve"> </w:t>
      </w:r>
      <w:r w:rsidR="0073154D">
        <w:rPr>
          <w:rFonts w:ascii="Times New Roman" w:hAnsi="Times New Roman"/>
          <w:sz w:val="28"/>
          <w:szCs w:val="28"/>
        </w:rPr>
        <w:t>МКУ ДО  ДШИ</w:t>
      </w:r>
      <w:r w:rsidRPr="00035FD1">
        <w:rPr>
          <w:rFonts w:ascii="Times New Roman" w:hAnsi="Times New Roman"/>
          <w:sz w:val="28"/>
          <w:szCs w:val="28"/>
        </w:rPr>
        <w:t>;</w:t>
      </w:r>
    </w:p>
    <w:p w:rsidR="00AC6C4C" w:rsidRDefault="00AC6C4C" w:rsidP="00AC6C4C">
      <w:pPr>
        <w:numPr>
          <w:ilvl w:val="0"/>
          <w:numId w:val="8"/>
        </w:numPr>
        <w:spacing w:after="12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35FD1">
        <w:rPr>
          <w:rFonts w:ascii="Times New Roman" w:hAnsi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</w:t>
      </w:r>
      <w:r>
        <w:rPr>
          <w:rFonts w:ascii="Times New Roman" w:hAnsi="Times New Roman"/>
          <w:sz w:val="28"/>
          <w:szCs w:val="28"/>
        </w:rPr>
        <w:t>ия школьной системы образования.</w:t>
      </w:r>
    </w:p>
    <w:p w:rsidR="00AC6C4C" w:rsidRPr="00035FD1" w:rsidRDefault="00AC6C4C" w:rsidP="00AC6C4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4C" w:rsidRDefault="00AC6C4C" w:rsidP="00AC6C4C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B7766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B7766">
        <w:rPr>
          <w:rFonts w:ascii="Times New Roman" w:hAnsi="Times New Roman"/>
          <w:b/>
          <w:sz w:val="28"/>
          <w:szCs w:val="28"/>
        </w:rPr>
        <w:t xml:space="preserve">Содержание и качество подготовки обучающихся,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 w:rsidRPr="006B7766">
        <w:rPr>
          <w:rFonts w:ascii="Times New Roman" w:hAnsi="Times New Roman"/>
          <w:b/>
          <w:sz w:val="28"/>
          <w:szCs w:val="28"/>
        </w:rPr>
        <w:t>востребованность</w:t>
      </w:r>
      <w:proofErr w:type="spellEnd"/>
      <w:r w:rsidRPr="006B7766">
        <w:rPr>
          <w:rFonts w:ascii="Times New Roman" w:hAnsi="Times New Roman"/>
          <w:b/>
          <w:sz w:val="28"/>
          <w:szCs w:val="28"/>
        </w:rPr>
        <w:t xml:space="preserve"> выпускников</w:t>
      </w:r>
    </w:p>
    <w:p w:rsidR="00AC6C4C" w:rsidRPr="006B7766" w:rsidRDefault="00AC6C4C" w:rsidP="00AC6C4C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C4C" w:rsidRPr="006B7766" w:rsidRDefault="00AC6C4C" w:rsidP="00AC6C4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6B7766">
        <w:rPr>
          <w:rFonts w:ascii="Times New Roman" w:hAnsi="Times New Roman"/>
          <w:sz w:val="28"/>
          <w:szCs w:val="28"/>
        </w:rPr>
        <w:t xml:space="preserve">Содержание и качество подготовки обучающихся раскрывается путем анализа результативности образовательных программ, реализуемых образовательной организацией. 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 xml:space="preserve">При реализации образовательной организацией дополнительных </w:t>
      </w:r>
      <w:proofErr w:type="spellStart"/>
      <w:r w:rsidRPr="006B7766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6B7766">
        <w:rPr>
          <w:rFonts w:ascii="Times New Roman" w:hAnsi="Times New Roman"/>
          <w:sz w:val="28"/>
          <w:szCs w:val="28"/>
        </w:rPr>
        <w:t xml:space="preserve"> и дополнительных </w:t>
      </w:r>
      <w:proofErr w:type="spellStart"/>
      <w:r w:rsidRPr="006B7766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6B7766">
        <w:rPr>
          <w:rFonts w:ascii="Times New Roman" w:hAnsi="Times New Roman"/>
          <w:sz w:val="28"/>
          <w:szCs w:val="28"/>
        </w:rPr>
        <w:t xml:space="preserve"> программ в области искусств анализ проводится по всем видам программ.</w:t>
      </w:r>
    </w:p>
    <w:p w:rsidR="00AC6C4C" w:rsidRPr="00FB6CF4" w:rsidRDefault="00AC6C4C" w:rsidP="00AC6C4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B6CF4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</w:t>
      </w:r>
      <w:r w:rsidRPr="00FB6CF4">
        <w:rPr>
          <w:rFonts w:ascii="Times New Roman" w:hAnsi="Times New Roman"/>
          <w:sz w:val="28"/>
          <w:szCs w:val="28"/>
        </w:rPr>
        <w:t xml:space="preserve">  В понятие содержания образования в целях проведения анализа его качества входит: 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цели и задачи, направленность образовательных программ, их ориентация и преемственность;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 xml:space="preserve">сроки обучения, возраст </w:t>
      </w:r>
      <w:proofErr w:type="gramStart"/>
      <w:r w:rsidRPr="006B77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B7766">
        <w:rPr>
          <w:rFonts w:ascii="Times New Roman" w:hAnsi="Times New Roman"/>
          <w:sz w:val="28"/>
          <w:szCs w:val="28"/>
        </w:rPr>
        <w:t>, условия приема;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результаты освоения образовательных программ;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характеристика и анализ учебных планов каждой образовательной программы;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 xml:space="preserve">краткие характеристики учебных предметов (аннотации) и программ учебных предметов. 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 xml:space="preserve">Проводимый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образовательной организацией. </w:t>
      </w:r>
    </w:p>
    <w:p w:rsidR="00AC6C4C" w:rsidRPr="006B7766" w:rsidRDefault="00AC6C4C" w:rsidP="00AC6C4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B6CF4">
        <w:rPr>
          <w:rFonts w:ascii="Times New Roman" w:hAnsi="Times New Roman"/>
          <w:sz w:val="28"/>
          <w:szCs w:val="28"/>
        </w:rPr>
        <w:lastRenderedPageBreak/>
        <w:t>5.3</w:t>
      </w:r>
      <w:r>
        <w:rPr>
          <w:rFonts w:ascii="Times New Roman" w:hAnsi="Times New Roman"/>
          <w:sz w:val="28"/>
          <w:szCs w:val="28"/>
        </w:rPr>
        <w:t>.</w:t>
      </w:r>
      <w:r w:rsidRPr="00FB6CF4">
        <w:rPr>
          <w:rFonts w:ascii="Times New Roman" w:hAnsi="Times New Roman"/>
          <w:sz w:val="28"/>
          <w:szCs w:val="28"/>
        </w:rPr>
        <w:t xml:space="preserve"> В понятие качества подготовки обучающихся  </w:t>
      </w:r>
      <w:r>
        <w:rPr>
          <w:rFonts w:ascii="Times New Roman" w:hAnsi="Times New Roman"/>
          <w:sz w:val="28"/>
          <w:szCs w:val="28"/>
        </w:rPr>
        <w:t xml:space="preserve">входит </w:t>
      </w:r>
      <w:r w:rsidRPr="006B7766">
        <w:rPr>
          <w:rFonts w:ascii="Times New Roman" w:hAnsi="Times New Roman"/>
          <w:sz w:val="28"/>
          <w:szCs w:val="28"/>
        </w:rPr>
        <w:t>полнота и результативность реализации образовательных программ, а именно: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сохранность контингента (положительная динамика);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положительная динамика результатов промежуточной и итоговой аттестации;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создание условий для реализации индивидуальных учебных планов и сокращенных образовательных программ;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деятельность различных творческих коллективов;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участие обучающихся в различных творческих мероприятиях (конкурсах, фестивалях, выставках и других).</w:t>
      </w:r>
    </w:p>
    <w:p w:rsidR="00AC6C4C" w:rsidRPr="00FB6CF4" w:rsidRDefault="00AC6C4C" w:rsidP="00AC6C4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B6CF4">
        <w:rPr>
          <w:rFonts w:ascii="Times New Roman" w:hAnsi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>.</w:t>
      </w:r>
      <w:r w:rsidRPr="00FB6CF4">
        <w:rPr>
          <w:rFonts w:ascii="Times New Roman" w:hAnsi="Times New Roman"/>
          <w:sz w:val="28"/>
          <w:szCs w:val="28"/>
        </w:rPr>
        <w:t xml:space="preserve"> Понятие </w:t>
      </w:r>
      <w:proofErr w:type="spellStart"/>
      <w:r w:rsidRPr="00FB6CF4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FB6CF4">
        <w:rPr>
          <w:rFonts w:ascii="Times New Roman" w:hAnsi="Times New Roman"/>
          <w:sz w:val="28"/>
          <w:szCs w:val="28"/>
        </w:rPr>
        <w:t xml:space="preserve"> выпускников включает: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AC6C4C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 xml:space="preserve"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</w:t>
      </w:r>
      <w:proofErr w:type="spellStart"/>
      <w:r w:rsidRPr="006B7766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6B7766">
        <w:rPr>
          <w:rFonts w:ascii="Times New Roman" w:hAnsi="Times New Roman"/>
          <w:sz w:val="28"/>
          <w:szCs w:val="28"/>
        </w:rPr>
        <w:t xml:space="preserve"> деятельности, в </w:t>
      </w:r>
      <w:proofErr w:type="gramStart"/>
      <w:r w:rsidRPr="006B7766">
        <w:rPr>
          <w:rFonts w:ascii="Times New Roman" w:hAnsi="Times New Roman"/>
          <w:sz w:val="28"/>
          <w:szCs w:val="28"/>
        </w:rPr>
        <w:t>самостоятельном</w:t>
      </w:r>
      <w:proofErr w:type="gramEnd"/>
      <w:r w:rsidRPr="006B7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766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6B7766">
        <w:rPr>
          <w:rFonts w:ascii="Times New Roman" w:hAnsi="Times New Roman"/>
          <w:sz w:val="28"/>
          <w:szCs w:val="28"/>
        </w:rPr>
        <w:t xml:space="preserve"> и других).</w:t>
      </w:r>
    </w:p>
    <w:p w:rsidR="00AC6C4C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C4C" w:rsidRDefault="00AC6C4C" w:rsidP="00AC6C4C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B7766">
        <w:rPr>
          <w:rFonts w:ascii="Times New Roman" w:hAnsi="Times New Roman"/>
          <w:b/>
          <w:sz w:val="28"/>
          <w:szCs w:val="28"/>
        </w:rPr>
        <w:t>. Мониторинг учебного процесса</w:t>
      </w:r>
    </w:p>
    <w:p w:rsidR="00AC6C4C" w:rsidRPr="006B7766" w:rsidRDefault="00AC6C4C" w:rsidP="00AC6C4C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C4C" w:rsidRPr="006B7766" w:rsidRDefault="00AC6C4C" w:rsidP="00AC6C4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6B7766">
        <w:rPr>
          <w:rFonts w:ascii="Times New Roman" w:hAnsi="Times New Roman"/>
          <w:sz w:val="28"/>
          <w:szCs w:val="28"/>
        </w:rPr>
        <w:t xml:space="preserve">Оценка качества образования включает мониторинг учебного процесса, который отражается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Характеристика учебного процесса включает также информацию о следующих показателях режима учебного процесса: продолжительности занятий, объемах недельной аудиторной учебной нагрузки и самостоятельной работы, проведении консультаций, использовании резерва учебного времени и т.д.</w:t>
      </w:r>
    </w:p>
    <w:p w:rsidR="00AC6C4C" w:rsidRPr="006B7766" w:rsidRDefault="00AC6C4C" w:rsidP="00AC6C4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6B7766">
        <w:rPr>
          <w:rFonts w:ascii="Times New Roman" w:hAnsi="Times New Roman"/>
          <w:sz w:val="28"/>
          <w:szCs w:val="28"/>
        </w:rPr>
        <w:t>Особое место в мониторинге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в том числе, сбор конкретных данных на текущий период, например, по результатам итоговой аттестации  (</w:t>
      </w:r>
      <w:proofErr w:type="gramStart"/>
      <w:r w:rsidRPr="006B7766">
        <w:rPr>
          <w:rFonts w:ascii="Times New Roman" w:hAnsi="Times New Roman"/>
          <w:sz w:val="28"/>
          <w:szCs w:val="28"/>
        </w:rPr>
        <w:t>см</w:t>
      </w:r>
      <w:proofErr w:type="gramEnd"/>
      <w:r w:rsidRPr="006B7766">
        <w:rPr>
          <w:rFonts w:ascii="Times New Roman" w:hAnsi="Times New Roman"/>
          <w:sz w:val="28"/>
          <w:szCs w:val="28"/>
        </w:rPr>
        <w:t xml:space="preserve">. раздел 5). </w:t>
      </w:r>
    </w:p>
    <w:p w:rsidR="00AC6C4C" w:rsidRPr="006B7766" w:rsidRDefault="00AC6C4C" w:rsidP="00AC6C4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6B7766">
        <w:rPr>
          <w:rFonts w:ascii="Times New Roman" w:hAnsi="Times New Roman"/>
          <w:sz w:val="28"/>
          <w:szCs w:val="28"/>
        </w:rPr>
        <w:t xml:space="preserve">Мониторинг также включает характеристику: 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особых образовательных технологий и пособий, используемых в учебном процессе (</w:t>
      </w:r>
      <w:proofErr w:type="spellStart"/>
      <w:r w:rsidRPr="006B7766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6B7766">
        <w:rPr>
          <w:rFonts w:ascii="Times New Roman" w:hAnsi="Times New Roman"/>
          <w:sz w:val="28"/>
          <w:szCs w:val="28"/>
        </w:rPr>
        <w:t>, компьютерные и другие);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lastRenderedPageBreak/>
        <w:t>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исполнительских знаний, умений, навыков.</w:t>
      </w:r>
    </w:p>
    <w:p w:rsidR="00AC6C4C" w:rsidRDefault="00AC6C4C" w:rsidP="00AC6C4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6B7766">
        <w:rPr>
          <w:rFonts w:ascii="Times New Roman" w:hAnsi="Times New Roman"/>
          <w:sz w:val="28"/>
          <w:szCs w:val="28"/>
        </w:rPr>
        <w:t xml:space="preserve">Организация  учебного процесса должна соответствовать требованиям </w:t>
      </w:r>
      <w:proofErr w:type="spellStart"/>
      <w:r w:rsidRPr="006B7766">
        <w:rPr>
          <w:rFonts w:ascii="Times New Roman" w:hAnsi="Times New Roman"/>
          <w:sz w:val="28"/>
          <w:szCs w:val="28"/>
        </w:rPr>
        <w:t>СанПиН</w:t>
      </w:r>
      <w:proofErr w:type="spellEnd"/>
      <w:r w:rsidRPr="006B7766">
        <w:rPr>
          <w:rFonts w:ascii="Times New Roman" w:hAnsi="Times New Roman"/>
          <w:sz w:val="28"/>
          <w:szCs w:val="28"/>
        </w:rPr>
        <w:t>.</w:t>
      </w:r>
    </w:p>
    <w:p w:rsidR="00AC6C4C" w:rsidRPr="006B7766" w:rsidRDefault="00AC6C4C" w:rsidP="00AC6C4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C4C" w:rsidRPr="006B7766" w:rsidRDefault="00AC6C4C" w:rsidP="00AC6C4C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B7766">
        <w:rPr>
          <w:rFonts w:ascii="Times New Roman" w:hAnsi="Times New Roman"/>
          <w:b/>
          <w:sz w:val="28"/>
          <w:szCs w:val="28"/>
        </w:rPr>
        <w:t>. Характеристика системы текущего контроля успеваемости,</w:t>
      </w:r>
    </w:p>
    <w:p w:rsidR="00AC6C4C" w:rsidRDefault="00AC6C4C" w:rsidP="00AC6C4C">
      <w:pPr>
        <w:pStyle w:val="a3"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766">
        <w:rPr>
          <w:rFonts w:ascii="Times New Roman" w:hAnsi="Times New Roman"/>
          <w:b/>
          <w:sz w:val="28"/>
          <w:szCs w:val="28"/>
        </w:rPr>
        <w:t xml:space="preserve">промежуточной и итоговой аттестации,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6B7766">
        <w:rPr>
          <w:rFonts w:ascii="Times New Roman" w:hAnsi="Times New Roman"/>
          <w:b/>
          <w:sz w:val="28"/>
          <w:szCs w:val="28"/>
        </w:rPr>
        <w:t>фонда оценочных средств</w:t>
      </w:r>
    </w:p>
    <w:p w:rsidR="00AC6C4C" w:rsidRPr="006B7766" w:rsidRDefault="00AC6C4C" w:rsidP="00AC6C4C">
      <w:pPr>
        <w:pStyle w:val="a3"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C4C" w:rsidRPr="006B7766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6B7766">
        <w:rPr>
          <w:rFonts w:ascii="Times New Roman" w:hAnsi="Times New Roman"/>
          <w:sz w:val="28"/>
          <w:szCs w:val="28"/>
        </w:rPr>
        <w:t>Оценка качества реализации образовательной программы  включает в себя анализ системы текущего контроля успеваемости, промежуточной и итоговой аттестации обучающихся.</w:t>
      </w:r>
    </w:p>
    <w:p w:rsidR="00AC6C4C" w:rsidRPr="006B7766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6B7766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 образовательные организации могут использоваться контрольные работы, </w:t>
      </w:r>
      <w:r>
        <w:rPr>
          <w:rFonts w:ascii="Times New Roman" w:hAnsi="Times New Roman"/>
          <w:sz w:val="28"/>
          <w:szCs w:val="28"/>
        </w:rPr>
        <w:t xml:space="preserve">просмотры, </w:t>
      </w:r>
      <w:r w:rsidRPr="006B7766">
        <w:rPr>
          <w:rFonts w:ascii="Times New Roman" w:hAnsi="Times New Roman"/>
          <w:sz w:val="28"/>
          <w:szCs w:val="28"/>
        </w:rPr>
        <w:t xml:space="preserve">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6B77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B7766">
        <w:rPr>
          <w:rFonts w:ascii="Times New Roman" w:hAnsi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AC6C4C" w:rsidRPr="006B7766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6B7766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AC6C4C" w:rsidRPr="006B7766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образовательной организации. </w:t>
      </w:r>
    </w:p>
    <w:p w:rsidR="00AC6C4C" w:rsidRPr="006B7766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6B7766">
        <w:rPr>
          <w:rFonts w:ascii="Times New Roman" w:hAnsi="Times New Roman"/>
          <w:sz w:val="28"/>
          <w:szCs w:val="28"/>
        </w:rPr>
        <w:t xml:space="preserve">Содержание промежуточной аттестации и условия ее проведения разрабатываются образовательной организацией самостоятельно. Образовательной организацией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 </w:t>
      </w:r>
    </w:p>
    <w:p w:rsidR="00AC6C4C" w:rsidRPr="006B7766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7.5. </w:t>
      </w:r>
      <w:r w:rsidRPr="006B7766">
        <w:rPr>
          <w:rFonts w:ascii="Times New Roman" w:hAnsi="Times New Roman"/>
          <w:bCs/>
          <w:sz w:val="28"/>
          <w:szCs w:val="28"/>
        </w:rPr>
        <w:t>Фонды оценочных средств должны быть полными и адекватными отображениями федеральных государственных требований, образовательных программ, соответствовать целям и задачам программы и ее учебному плану. Фонды оценочных сре</w:t>
      </w:r>
      <w:proofErr w:type="gramStart"/>
      <w:r w:rsidRPr="006B7766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6B7766">
        <w:rPr>
          <w:rFonts w:ascii="Times New Roman" w:hAnsi="Times New Roman"/>
          <w:bCs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</w:t>
      </w:r>
      <w:r w:rsidRPr="006B7766">
        <w:rPr>
          <w:rFonts w:ascii="Times New Roman" w:hAnsi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искусств</w:t>
      </w:r>
      <w:r w:rsidRPr="006B7766">
        <w:rPr>
          <w:rFonts w:ascii="Times New Roman" w:hAnsi="Times New Roman"/>
          <w:bCs/>
          <w:sz w:val="28"/>
          <w:szCs w:val="28"/>
        </w:rPr>
        <w:t xml:space="preserve">. </w:t>
      </w:r>
    </w:p>
    <w:p w:rsidR="00AC6C4C" w:rsidRPr="006B7766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Pr="006B7766">
        <w:rPr>
          <w:rFonts w:ascii="Times New Roman" w:hAnsi="Times New Roman"/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6B776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B7766">
        <w:rPr>
          <w:rFonts w:ascii="Times New Roman" w:hAnsi="Times New Roman"/>
          <w:sz w:val="28"/>
          <w:szCs w:val="28"/>
        </w:rPr>
        <w:t xml:space="preserve"> могут выставляться и по окончании четверти. </w:t>
      </w:r>
    </w:p>
    <w:p w:rsidR="00AC6C4C" w:rsidRPr="006B7766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7.7. </w:t>
      </w:r>
      <w:r w:rsidRPr="006B7766">
        <w:rPr>
          <w:rFonts w:ascii="Times New Roman" w:hAnsi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AC6C4C" w:rsidRPr="006B7766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</w:t>
      </w:r>
      <w:r w:rsidRPr="006B7766">
        <w:rPr>
          <w:rFonts w:ascii="Times New Roman" w:hAnsi="Times New Roman"/>
          <w:sz w:val="28"/>
          <w:szCs w:val="28"/>
        </w:rPr>
        <w:t>Требования к выпускным экзаменам определяются образовательной организацией самостоятельно. Образовательной организацией разрабатываются критерии оценок итоговой аттестации.</w:t>
      </w:r>
    </w:p>
    <w:p w:rsidR="00AC6C4C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7.9. </w:t>
      </w:r>
      <w:r w:rsidRPr="006B7766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AC6C4C" w:rsidRPr="006B7766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4C" w:rsidRPr="006B7766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766">
        <w:rPr>
          <w:rFonts w:ascii="Times New Roman" w:hAnsi="Times New Roman"/>
          <w:b/>
          <w:sz w:val="28"/>
          <w:szCs w:val="28"/>
        </w:rPr>
        <w:t>Заключение</w:t>
      </w:r>
    </w:p>
    <w:p w:rsidR="00AC6C4C" w:rsidRPr="006B7766" w:rsidRDefault="00AC6C4C" w:rsidP="00AC6C4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766">
        <w:rPr>
          <w:rFonts w:ascii="Times New Roman" w:hAnsi="Times New Roman"/>
          <w:sz w:val="28"/>
          <w:szCs w:val="28"/>
        </w:rPr>
        <w:t>По результатам оценки качества образования образовательная организация выявляет факторы, влияющие на качество образования, разрабатывает план дальнейшего совершенствования образовательного процесса, 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деятельности.</w:t>
      </w:r>
    </w:p>
    <w:p w:rsidR="00AC6C4C" w:rsidRPr="006B7766" w:rsidRDefault="00AC6C4C" w:rsidP="00AC6C4C">
      <w:pPr>
        <w:spacing w:after="120" w:line="240" w:lineRule="auto"/>
        <w:rPr>
          <w:rFonts w:ascii="Times New Roman" w:hAnsi="Times New Roman"/>
        </w:rPr>
      </w:pPr>
    </w:p>
    <w:p w:rsidR="00AC6C4C" w:rsidRPr="006B7766" w:rsidRDefault="00AC6C4C" w:rsidP="00AC6C4C">
      <w:pPr>
        <w:spacing w:after="120" w:line="240" w:lineRule="auto"/>
        <w:rPr>
          <w:rFonts w:ascii="Times New Roman" w:hAnsi="Times New Roman"/>
        </w:rPr>
      </w:pPr>
    </w:p>
    <w:p w:rsidR="002526A1" w:rsidRDefault="002526A1"/>
    <w:sectPr w:rsidR="002526A1" w:rsidSect="00AE67E7">
      <w:footerReference w:type="even" r:id="rId8"/>
      <w:foot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E2" w:rsidRDefault="00DC2AE2" w:rsidP="00290C86">
      <w:pPr>
        <w:spacing w:after="0" w:line="240" w:lineRule="auto"/>
      </w:pPr>
      <w:r>
        <w:separator/>
      </w:r>
    </w:p>
  </w:endnote>
  <w:endnote w:type="continuationSeparator" w:id="0">
    <w:p w:rsidR="00DC2AE2" w:rsidRDefault="00DC2AE2" w:rsidP="0029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DC" w:rsidRDefault="00290C86" w:rsidP="00403B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6C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EDC" w:rsidRDefault="00DC2AE2" w:rsidP="00AE67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DC" w:rsidRDefault="00290C86" w:rsidP="00403B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6C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154D">
      <w:rPr>
        <w:rStyle w:val="a6"/>
        <w:noProof/>
      </w:rPr>
      <w:t>11</w:t>
    </w:r>
    <w:r>
      <w:rPr>
        <w:rStyle w:val="a6"/>
      </w:rPr>
      <w:fldChar w:fldCharType="end"/>
    </w:r>
  </w:p>
  <w:p w:rsidR="006B3EDC" w:rsidRDefault="00DC2AE2" w:rsidP="00AE67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E2" w:rsidRDefault="00DC2AE2" w:rsidP="00290C86">
      <w:pPr>
        <w:spacing w:after="0" w:line="240" w:lineRule="auto"/>
      </w:pPr>
      <w:r>
        <w:separator/>
      </w:r>
    </w:p>
  </w:footnote>
  <w:footnote w:type="continuationSeparator" w:id="0">
    <w:p w:rsidR="00DC2AE2" w:rsidRDefault="00DC2AE2" w:rsidP="0029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*" style="width:8.65pt;height:8.65pt;visibility:visible" o:bullet="t">
        <v:imagedata r:id="rId1" o:title=""/>
      </v:shape>
    </w:pict>
  </w:numPicBullet>
  <w:abstractNum w:abstractNumId="0">
    <w:nsid w:val="01D73ADF"/>
    <w:multiLevelType w:val="hybridMultilevel"/>
    <w:tmpl w:val="5E8EFCEA"/>
    <w:lvl w:ilvl="0" w:tplc="57DA9B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491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F83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CA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60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403B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A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C7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2C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1C4B50"/>
    <w:multiLevelType w:val="hybridMultilevel"/>
    <w:tmpl w:val="F7865B2E"/>
    <w:lvl w:ilvl="0" w:tplc="8BE8A3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BA131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A4ED6F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CA35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505A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B7EFC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4F03F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0C44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5EAE2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00477F9"/>
    <w:multiLevelType w:val="hybridMultilevel"/>
    <w:tmpl w:val="AE1A95EC"/>
    <w:lvl w:ilvl="0" w:tplc="153AB11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78A93F8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1B32C990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2FAE6B0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371814C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128E35D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B0A6537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A3EE4E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0B3E90C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3">
    <w:nsid w:val="24D408D9"/>
    <w:multiLevelType w:val="hybridMultilevel"/>
    <w:tmpl w:val="457E7DF6"/>
    <w:lvl w:ilvl="0" w:tplc="AEA21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CE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61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ED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AD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24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08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05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61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9E52532"/>
    <w:multiLevelType w:val="hybridMultilevel"/>
    <w:tmpl w:val="6EF8A9B0"/>
    <w:lvl w:ilvl="0" w:tplc="4B94F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48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AD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E0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0D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40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62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E2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CA7F71"/>
    <w:multiLevelType w:val="hybridMultilevel"/>
    <w:tmpl w:val="CA469416"/>
    <w:lvl w:ilvl="0" w:tplc="5C520E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634FE"/>
    <w:multiLevelType w:val="hybridMultilevel"/>
    <w:tmpl w:val="5F444768"/>
    <w:lvl w:ilvl="0" w:tplc="5C520E50">
      <w:start w:val="1"/>
      <w:numFmt w:val="bullet"/>
      <w:lvlText w:val=""/>
      <w:lvlPicBulletId w:val="0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7">
    <w:nsid w:val="7CA468D3"/>
    <w:multiLevelType w:val="hybridMultilevel"/>
    <w:tmpl w:val="ECCAB9B6"/>
    <w:lvl w:ilvl="0" w:tplc="5C520E5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CEB6A2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F7BC7CE0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2D34A352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FA8ED10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5" w:tplc="1B943D00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6" w:tplc="9ED49F82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CBD2AE4A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8" w:tplc="EB082278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C4C"/>
    <w:rsid w:val="000527FC"/>
    <w:rsid w:val="002526A1"/>
    <w:rsid w:val="00290C86"/>
    <w:rsid w:val="0073154D"/>
    <w:rsid w:val="00AC6C4C"/>
    <w:rsid w:val="00DC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6C4C"/>
    <w:pPr>
      <w:ind w:left="720"/>
      <w:contextualSpacing/>
    </w:pPr>
  </w:style>
  <w:style w:type="paragraph" w:customStyle="1" w:styleId="ConsPlusNormal">
    <w:name w:val="ConsPlusNormal"/>
    <w:uiPriority w:val="99"/>
    <w:rsid w:val="00AC6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C6C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C6C4C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uiPriority w:val="99"/>
    <w:rsid w:val="00AC6C4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2017-12-08T08:50:00Z</dcterms:created>
  <dcterms:modified xsi:type="dcterms:W3CDTF">2018-02-09T06:59:00Z</dcterms:modified>
</cp:coreProperties>
</file>